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4C5" w:rsidRPr="00CE7653" w:rsidRDefault="002F3C04" w:rsidP="00A4026E">
      <w:pPr>
        <w:spacing w:line="240" w:lineRule="auto"/>
        <w:jc w:val="center"/>
        <w:rPr>
          <w:rFonts w:asciiTheme="majorBidi" w:hAnsiTheme="majorBidi" w:cstheme="majorBidi"/>
          <w:caps/>
          <w:sz w:val="30"/>
          <w:szCs w:val="30"/>
          <w:u w:val="single"/>
        </w:rPr>
      </w:pPr>
      <w:r w:rsidRPr="00CE7653">
        <w:rPr>
          <w:rFonts w:asciiTheme="majorBidi" w:hAnsiTheme="majorBidi" w:cstheme="majorBidi"/>
          <w:caps/>
          <w:sz w:val="30"/>
          <w:szCs w:val="30"/>
          <w:u w:val="single"/>
        </w:rPr>
        <w:t>High court of azad jammu &amp; Kashmir</w:t>
      </w:r>
    </w:p>
    <w:p w:rsidR="00675CC5" w:rsidRPr="00CE7653" w:rsidRDefault="00675CC5" w:rsidP="00A4026E">
      <w:pPr>
        <w:spacing w:line="240" w:lineRule="auto"/>
        <w:jc w:val="center"/>
        <w:rPr>
          <w:rFonts w:asciiTheme="majorBidi" w:hAnsiTheme="majorBidi" w:cstheme="majorBidi"/>
          <w:caps/>
          <w:sz w:val="30"/>
          <w:szCs w:val="30"/>
        </w:rPr>
      </w:pPr>
      <w:r w:rsidRPr="00CE7653">
        <w:rPr>
          <w:rFonts w:asciiTheme="majorBidi" w:hAnsiTheme="majorBidi" w:cstheme="majorBidi"/>
          <w:sz w:val="30"/>
          <w:szCs w:val="30"/>
        </w:rPr>
        <w:t>[Circuit Mirpur]</w:t>
      </w:r>
    </w:p>
    <w:p w:rsidR="008C2F7A" w:rsidRPr="00CE7653" w:rsidRDefault="008C2F7A" w:rsidP="00234974">
      <w:pPr>
        <w:spacing w:line="240" w:lineRule="auto"/>
        <w:ind w:left="1440"/>
        <w:contextualSpacing/>
        <w:rPr>
          <w:rFonts w:asciiTheme="majorBidi" w:hAnsiTheme="majorBidi" w:cstheme="majorBidi"/>
          <w:sz w:val="30"/>
          <w:szCs w:val="30"/>
        </w:rPr>
      </w:pPr>
    </w:p>
    <w:p w:rsidR="002F3C04" w:rsidRPr="00CE7653" w:rsidRDefault="009829B2" w:rsidP="00040AAE">
      <w:pPr>
        <w:spacing w:line="240" w:lineRule="auto"/>
        <w:ind w:left="2160"/>
        <w:contextualSpacing/>
        <w:rPr>
          <w:rFonts w:asciiTheme="majorBidi" w:hAnsiTheme="majorBidi" w:cstheme="majorBidi"/>
          <w:sz w:val="30"/>
          <w:szCs w:val="30"/>
        </w:rPr>
      </w:pPr>
      <w:r w:rsidRPr="00CE7653">
        <w:rPr>
          <w:rFonts w:asciiTheme="majorBidi" w:hAnsiTheme="majorBidi" w:cstheme="majorBidi"/>
          <w:sz w:val="30"/>
          <w:szCs w:val="30"/>
        </w:rPr>
        <w:t>Writ Petition No</w:t>
      </w:r>
      <w:r w:rsidR="0097729B" w:rsidRPr="00CE7653">
        <w:rPr>
          <w:rFonts w:asciiTheme="majorBidi" w:hAnsiTheme="majorBidi" w:cstheme="majorBidi"/>
          <w:sz w:val="30"/>
          <w:szCs w:val="30"/>
        </w:rPr>
        <w:t xml:space="preserve">. </w:t>
      </w:r>
      <w:r w:rsidR="00AD28E8">
        <w:rPr>
          <w:rFonts w:asciiTheme="majorBidi" w:hAnsiTheme="majorBidi" w:cstheme="majorBidi"/>
          <w:sz w:val="30"/>
          <w:szCs w:val="30"/>
        </w:rPr>
        <w:t>126/2017</w:t>
      </w:r>
      <w:r w:rsidR="00234974" w:rsidRPr="00CE7653">
        <w:rPr>
          <w:rFonts w:asciiTheme="majorBidi" w:hAnsiTheme="majorBidi" w:cstheme="majorBidi"/>
          <w:sz w:val="30"/>
          <w:szCs w:val="30"/>
        </w:rPr>
        <w:t>;</w:t>
      </w:r>
    </w:p>
    <w:p w:rsidR="0097729B" w:rsidRPr="00CE7653" w:rsidRDefault="0097729B" w:rsidP="00040AAE">
      <w:pPr>
        <w:spacing w:line="240" w:lineRule="auto"/>
        <w:ind w:left="2160"/>
        <w:contextualSpacing/>
        <w:rPr>
          <w:rFonts w:asciiTheme="majorBidi" w:hAnsiTheme="majorBidi" w:cstheme="majorBidi"/>
          <w:sz w:val="30"/>
          <w:szCs w:val="30"/>
        </w:rPr>
      </w:pPr>
      <w:r w:rsidRPr="00CE7653">
        <w:rPr>
          <w:rFonts w:asciiTheme="majorBidi" w:hAnsiTheme="majorBidi" w:cstheme="majorBidi"/>
          <w:sz w:val="30"/>
          <w:szCs w:val="30"/>
        </w:rPr>
        <w:t>Date of Institution.</w:t>
      </w:r>
      <w:r w:rsidR="009829B2" w:rsidRPr="00CE7653">
        <w:rPr>
          <w:rFonts w:asciiTheme="majorBidi" w:hAnsiTheme="majorBidi" w:cstheme="majorBidi"/>
          <w:sz w:val="30"/>
          <w:szCs w:val="30"/>
        </w:rPr>
        <w:t>1</w:t>
      </w:r>
      <w:r w:rsidR="00AD28E8">
        <w:rPr>
          <w:rFonts w:asciiTheme="majorBidi" w:hAnsiTheme="majorBidi" w:cstheme="majorBidi"/>
          <w:sz w:val="30"/>
          <w:szCs w:val="30"/>
        </w:rPr>
        <w:t>0.04.2017</w:t>
      </w:r>
      <w:r w:rsidRPr="00CE7653">
        <w:rPr>
          <w:rFonts w:asciiTheme="majorBidi" w:hAnsiTheme="majorBidi" w:cstheme="majorBidi"/>
          <w:sz w:val="30"/>
          <w:szCs w:val="30"/>
        </w:rPr>
        <w:t>;</w:t>
      </w:r>
    </w:p>
    <w:p w:rsidR="0097729B" w:rsidRPr="00CE7653" w:rsidRDefault="0097729B" w:rsidP="00040AAE">
      <w:pPr>
        <w:spacing w:line="240" w:lineRule="auto"/>
        <w:ind w:left="2160"/>
        <w:contextualSpacing/>
        <w:rPr>
          <w:rFonts w:asciiTheme="majorBidi" w:hAnsiTheme="majorBidi" w:cstheme="majorBidi"/>
          <w:sz w:val="30"/>
          <w:szCs w:val="30"/>
        </w:rPr>
      </w:pPr>
      <w:r w:rsidRPr="00CE7653">
        <w:rPr>
          <w:rFonts w:asciiTheme="majorBidi" w:hAnsiTheme="majorBidi" w:cstheme="majorBidi"/>
          <w:sz w:val="30"/>
          <w:szCs w:val="30"/>
        </w:rPr>
        <w:t>Date of Decision.</w:t>
      </w:r>
      <w:r w:rsidR="005561FC" w:rsidRPr="00CE7653">
        <w:rPr>
          <w:rFonts w:asciiTheme="majorBidi" w:hAnsiTheme="majorBidi" w:cstheme="majorBidi"/>
          <w:sz w:val="30"/>
          <w:szCs w:val="30"/>
        </w:rPr>
        <w:t xml:space="preserve"> </w:t>
      </w:r>
      <w:r w:rsidR="00AD28E8">
        <w:rPr>
          <w:rFonts w:asciiTheme="majorBidi" w:hAnsiTheme="majorBidi" w:cstheme="majorBidi"/>
          <w:sz w:val="30"/>
          <w:szCs w:val="30"/>
        </w:rPr>
        <w:t>03.07</w:t>
      </w:r>
      <w:r w:rsidR="00234974" w:rsidRPr="00CE7653">
        <w:rPr>
          <w:rFonts w:asciiTheme="majorBidi" w:hAnsiTheme="majorBidi" w:cstheme="majorBidi"/>
          <w:sz w:val="30"/>
          <w:szCs w:val="30"/>
        </w:rPr>
        <w:t>.2018.</w:t>
      </w:r>
    </w:p>
    <w:p w:rsidR="0097729B" w:rsidRPr="00CE7653" w:rsidRDefault="0097729B" w:rsidP="00CA5162">
      <w:pPr>
        <w:spacing w:line="240" w:lineRule="auto"/>
        <w:rPr>
          <w:rFonts w:asciiTheme="majorBidi" w:hAnsiTheme="majorBidi" w:cstheme="majorBidi"/>
          <w:sz w:val="30"/>
          <w:szCs w:val="30"/>
        </w:rPr>
      </w:pPr>
    </w:p>
    <w:p w:rsidR="008203B3" w:rsidRDefault="00E94E9F" w:rsidP="0013552C">
      <w:pPr>
        <w:pStyle w:val="ListParagraph"/>
        <w:numPr>
          <w:ilvl w:val="0"/>
          <w:numId w:val="14"/>
        </w:numPr>
        <w:spacing w:line="240" w:lineRule="auto"/>
        <w:ind w:left="720" w:hanging="720"/>
        <w:jc w:val="both"/>
        <w:rPr>
          <w:rFonts w:asciiTheme="majorBidi" w:hAnsiTheme="majorBidi" w:cstheme="majorBidi"/>
          <w:sz w:val="30"/>
          <w:szCs w:val="30"/>
        </w:rPr>
      </w:pPr>
      <w:proofErr w:type="spellStart"/>
      <w:r>
        <w:rPr>
          <w:rFonts w:asciiTheme="majorBidi" w:hAnsiTheme="majorBidi" w:cstheme="majorBidi"/>
          <w:sz w:val="30"/>
          <w:szCs w:val="30"/>
        </w:rPr>
        <w:t>Hina</w:t>
      </w:r>
      <w:proofErr w:type="spellEnd"/>
      <w:r>
        <w:rPr>
          <w:rFonts w:asciiTheme="majorBidi" w:hAnsiTheme="majorBidi" w:cstheme="majorBidi"/>
          <w:sz w:val="30"/>
          <w:szCs w:val="30"/>
        </w:rPr>
        <w:t xml:space="preserve"> </w:t>
      </w:r>
      <w:proofErr w:type="spellStart"/>
      <w:r>
        <w:rPr>
          <w:rFonts w:asciiTheme="majorBidi" w:hAnsiTheme="majorBidi" w:cstheme="majorBidi"/>
          <w:sz w:val="30"/>
          <w:szCs w:val="30"/>
        </w:rPr>
        <w:t>Afz</w:t>
      </w:r>
      <w:r w:rsidR="00083125">
        <w:rPr>
          <w:rFonts w:asciiTheme="majorBidi" w:hAnsiTheme="majorBidi" w:cstheme="majorBidi"/>
          <w:sz w:val="30"/>
          <w:szCs w:val="30"/>
        </w:rPr>
        <w:t>aa</w:t>
      </w:r>
      <w:r>
        <w:rPr>
          <w:rFonts w:asciiTheme="majorBidi" w:hAnsiTheme="majorBidi" w:cstheme="majorBidi"/>
          <w:sz w:val="30"/>
          <w:szCs w:val="30"/>
        </w:rPr>
        <w:t>l</w:t>
      </w:r>
      <w:proofErr w:type="spellEnd"/>
      <w:r>
        <w:rPr>
          <w:rFonts w:asciiTheme="majorBidi" w:hAnsiTheme="majorBidi" w:cstheme="majorBidi"/>
          <w:sz w:val="30"/>
          <w:szCs w:val="30"/>
        </w:rPr>
        <w:t xml:space="preserve"> D/o </w:t>
      </w:r>
      <w:proofErr w:type="spellStart"/>
      <w:r>
        <w:rPr>
          <w:rFonts w:asciiTheme="majorBidi" w:hAnsiTheme="majorBidi" w:cstheme="majorBidi"/>
          <w:sz w:val="30"/>
          <w:szCs w:val="30"/>
        </w:rPr>
        <w:t>Afzaal</w:t>
      </w:r>
      <w:proofErr w:type="spellEnd"/>
      <w:r>
        <w:rPr>
          <w:rFonts w:asciiTheme="majorBidi" w:hAnsiTheme="majorBidi" w:cstheme="majorBidi"/>
          <w:sz w:val="30"/>
          <w:szCs w:val="30"/>
        </w:rPr>
        <w:t xml:space="preserve"> Mehmood R/o House No. 342/1 Sector C/3 Mirpur</w:t>
      </w:r>
      <w:r w:rsidR="00542281">
        <w:rPr>
          <w:rFonts w:asciiTheme="majorBidi" w:hAnsiTheme="majorBidi" w:cstheme="majorBidi"/>
          <w:sz w:val="30"/>
          <w:szCs w:val="30"/>
        </w:rPr>
        <w:t>,</w:t>
      </w:r>
      <w:r>
        <w:rPr>
          <w:rFonts w:asciiTheme="majorBidi" w:hAnsiTheme="majorBidi" w:cstheme="majorBidi"/>
          <w:sz w:val="30"/>
          <w:szCs w:val="30"/>
        </w:rPr>
        <w:t xml:space="preserve"> Junior Science Teacher, </w:t>
      </w:r>
      <w:r w:rsidR="00B37656">
        <w:rPr>
          <w:rFonts w:asciiTheme="majorBidi" w:hAnsiTheme="majorBidi" w:cstheme="majorBidi"/>
          <w:sz w:val="30"/>
          <w:szCs w:val="30"/>
        </w:rPr>
        <w:t xml:space="preserve">Govt. Girls Middle </w:t>
      </w:r>
      <w:r w:rsidR="008203B3">
        <w:rPr>
          <w:rFonts w:asciiTheme="majorBidi" w:hAnsiTheme="majorBidi" w:cstheme="majorBidi"/>
          <w:sz w:val="30"/>
          <w:szCs w:val="30"/>
        </w:rPr>
        <w:t xml:space="preserve">School Kotli </w:t>
      </w:r>
      <w:proofErr w:type="spellStart"/>
      <w:r w:rsidR="008203B3">
        <w:rPr>
          <w:rFonts w:asciiTheme="majorBidi" w:hAnsiTheme="majorBidi" w:cstheme="majorBidi"/>
          <w:sz w:val="30"/>
          <w:szCs w:val="30"/>
        </w:rPr>
        <w:t>Sarsawa</w:t>
      </w:r>
      <w:proofErr w:type="spellEnd"/>
      <w:r w:rsidR="008203B3">
        <w:rPr>
          <w:rFonts w:asciiTheme="majorBidi" w:hAnsiTheme="majorBidi" w:cstheme="majorBidi"/>
          <w:sz w:val="30"/>
          <w:szCs w:val="30"/>
        </w:rPr>
        <w:t>,</w:t>
      </w:r>
    </w:p>
    <w:p w:rsidR="008203B3" w:rsidRPr="008203B3" w:rsidRDefault="008203B3" w:rsidP="0013552C">
      <w:pPr>
        <w:pStyle w:val="ListParagraph"/>
        <w:numPr>
          <w:ilvl w:val="0"/>
          <w:numId w:val="14"/>
        </w:numPr>
        <w:spacing w:line="240" w:lineRule="auto"/>
        <w:ind w:left="720" w:hanging="720"/>
        <w:jc w:val="both"/>
        <w:rPr>
          <w:rFonts w:asciiTheme="majorBidi" w:hAnsiTheme="majorBidi" w:cstheme="majorBidi"/>
          <w:sz w:val="30"/>
          <w:szCs w:val="30"/>
        </w:rPr>
      </w:pPr>
      <w:r>
        <w:rPr>
          <w:rFonts w:asciiTheme="majorBidi" w:hAnsiTheme="majorBidi" w:cstheme="majorBidi"/>
          <w:sz w:val="30"/>
          <w:szCs w:val="30"/>
        </w:rPr>
        <w:t xml:space="preserve">Sonia Kosar D/o Abdul Ghani R/o </w:t>
      </w:r>
      <w:proofErr w:type="spellStart"/>
      <w:r>
        <w:rPr>
          <w:rFonts w:asciiTheme="majorBidi" w:hAnsiTheme="majorBidi" w:cstheme="majorBidi"/>
          <w:sz w:val="30"/>
          <w:szCs w:val="30"/>
        </w:rPr>
        <w:t>Rarra</w:t>
      </w:r>
      <w:proofErr w:type="spellEnd"/>
      <w:r>
        <w:rPr>
          <w:rFonts w:asciiTheme="majorBidi" w:hAnsiTheme="majorBidi" w:cstheme="majorBidi"/>
          <w:sz w:val="30"/>
          <w:szCs w:val="30"/>
        </w:rPr>
        <w:t xml:space="preserve"> Tehsil and District Mirpur Junior Science Teacher </w:t>
      </w:r>
      <w:r w:rsidR="00A24E85">
        <w:rPr>
          <w:rFonts w:asciiTheme="majorBidi" w:hAnsiTheme="majorBidi" w:cstheme="majorBidi"/>
          <w:sz w:val="30"/>
          <w:szCs w:val="30"/>
        </w:rPr>
        <w:t xml:space="preserve">Middle School Mai Jan Kotli </w:t>
      </w:r>
      <w:proofErr w:type="spellStart"/>
      <w:r w:rsidR="00A24E85">
        <w:rPr>
          <w:rFonts w:asciiTheme="majorBidi" w:hAnsiTheme="majorBidi" w:cstheme="majorBidi"/>
          <w:sz w:val="30"/>
          <w:szCs w:val="30"/>
        </w:rPr>
        <w:t>Sarsawa</w:t>
      </w:r>
      <w:proofErr w:type="spellEnd"/>
      <w:r w:rsidR="00A24E85">
        <w:rPr>
          <w:rFonts w:asciiTheme="majorBidi" w:hAnsiTheme="majorBidi" w:cstheme="majorBidi"/>
          <w:sz w:val="30"/>
          <w:szCs w:val="30"/>
        </w:rPr>
        <w:t xml:space="preserve">. </w:t>
      </w:r>
    </w:p>
    <w:p w:rsidR="007460E3" w:rsidRPr="00CE7653" w:rsidRDefault="007460E3" w:rsidP="005B443D">
      <w:pPr>
        <w:pStyle w:val="ListParagraph"/>
        <w:spacing w:line="240" w:lineRule="auto"/>
        <w:jc w:val="right"/>
        <w:rPr>
          <w:rFonts w:asciiTheme="majorBidi" w:hAnsiTheme="majorBidi" w:cstheme="majorBidi"/>
          <w:sz w:val="30"/>
          <w:szCs w:val="30"/>
        </w:rPr>
      </w:pPr>
      <w:r w:rsidRPr="00CE7653">
        <w:rPr>
          <w:rFonts w:asciiTheme="majorBidi" w:hAnsiTheme="majorBidi" w:cstheme="majorBidi"/>
          <w:sz w:val="30"/>
          <w:szCs w:val="30"/>
        </w:rPr>
        <w:t xml:space="preserve">…… </w:t>
      </w:r>
      <w:r w:rsidR="005B443D" w:rsidRPr="00CE7653">
        <w:rPr>
          <w:rFonts w:asciiTheme="majorBidi" w:hAnsiTheme="majorBidi" w:cstheme="majorBidi"/>
          <w:sz w:val="30"/>
          <w:szCs w:val="30"/>
        </w:rPr>
        <w:t>Petitioner</w:t>
      </w:r>
      <w:r w:rsidR="00083125">
        <w:rPr>
          <w:rFonts w:asciiTheme="majorBidi" w:hAnsiTheme="majorBidi" w:cstheme="majorBidi"/>
          <w:sz w:val="30"/>
          <w:szCs w:val="30"/>
        </w:rPr>
        <w:t>s</w:t>
      </w:r>
      <w:r w:rsidR="005B443D" w:rsidRPr="00CE7653">
        <w:rPr>
          <w:rFonts w:asciiTheme="majorBidi" w:hAnsiTheme="majorBidi" w:cstheme="majorBidi"/>
          <w:sz w:val="30"/>
          <w:szCs w:val="30"/>
        </w:rPr>
        <w:t xml:space="preserve"> </w:t>
      </w:r>
    </w:p>
    <w:p w:rsidR="00E828E8" w:rsidRPr="00CE7653" w:rsidRDefault="00E828E8" w:rsidP="007460E3">
      <w:pPr>
        <w:pStyle w:val="ListParagraph"/>
        <w:spacing w:line="240" w:lineRule="auto"/>
        <w:jc w:val="right"/>
        <w:rPr>
          <w:rFonts w:asciiTheme="majorBidi" w:hAnsiTheme="majorBidi" w:cstheme="majorBidi"/>
          <w:sz w:val="30"/>
          <w:szCs w:val="30"/>
        </w:rPr>
      </w:pPr>
    </w:p>
    <w:p w:rsidR="007460E3" w:rsidRPr="00CE7653" w:rsidRDefault="007460E3" w:rsidP="007460E3">
      <w:pPr>
        <w:pStyle w:val="ListParagraph"/>
        <w:spacing w:line="240" w:lineRule="auto"/>
        <w:jc w:val="center"/>
        <w:rPr>
          <w:rFonts w:asciiTheme="majorBidi" w:hAnsiTheme="majorBidi" w:cstheme="majorBidi"/>
          <w:sz w:val="30"/>
          <w:szCs w:val="30"/>
        </w:rPr>
      </w:pPr>
      <w:r w:rsidRPr="00CE7653">
        <w:rPr>
          <w:rFonts w:asciiTheme="majorBidi" w:hAnsiTheme="majorBidi" w:cstheme="majorBidi"/>
          <w:sz w:val="30"/>
          <w:szCs w:val="30"/>
        </w:rPr>
        <w:t>Versus</w:t>
      </w:r>
    </w:p>
    <w:p w:rsidR="007460E3" w:rsidRPr="00CE7653" w:rsidRDefault="007460E3" w:rsidP="007460E3">
      <w:pPr>
        <w:pStyle w:val="ListParagraph"/>
        <w:spacing w:line="240" w:lineRule="auto"/>
        <w:jc w:val="center"/>
        <w:rPr>
          <w:rFonts w:asciiTheme="majorBidi" w:hAnsiTheme="majorBidi" w:cstheme="majorBidi"/>
          <w:sz w:val="30"/>
          <w:szCs w:val="30"/>
        </w:rPr>
      </w:pPr>
    </w:p>
    <w:p w:rsidR="005B443D" w:rsidRDefault="007153A1" w:rsidP="005B443D">
      <w:pPr>
        <w:pStyle w:val="ListParagraph"/>
        <w:numPr>
          <w:ilvl w:val="0"/>
          <w:numId w:val="7"/>
        </w:numPr>
        <w:spacing w:line="240" w:lineRule="auto"/>
        <w:ind w:left="720" w:hanging="720"/>
        <w:jc w:val="both"/>
        <w:rPr>
          <w:rFonts w:asciiTheme="majorBidi" w:hAnsiTheme="majorBidi" w:cstheme="majorBidi"/>
          <w:sz w:val="30"/>
          <w:szCs w:val="30"/>
        </w:rPr>
      </w:pPr>
      <w:r>
        <w:rPr>
          <w:rFonts w:asciiTheme="majorBidi" w:hAnsiTheme="majorBidi" w:cstheme="majorBidi"/>
          <w:sz w:val="30"/>
          <w:szCs w:val="30"/>
        </w:rPr>
        <w:t xml:space="preserve">Azad Govt. of the State of Jammu &amp; Kashmir through  Chief Secretary Azad Jammu &amp; Kashmir Muzaffarabad, </w:t>
      </w:r>
    </w:p>
    <w:p w:rsidR="007153A1" w:rsidRDefault="007153A1" w:rsidP="00083125">
      <w:pPr>
        <w:pStyle w:val="ListParagraph"/>
        <w:numPr>
          <w:ilvl w:val="0"/>
          <w:numId w:val="7"/>
        </w:numPr>
        <w:spacing w:line="240" w:lineRule="auto"/>
        <w:ind w:left="720" w:hanging="720"/>
        <w:jc w:val="both"/>
        <w:rPr>
          <w:rFonts w:asciiTheme="majorBidi" w:hAnsiTheme="majorBidi" w:cstheme="majorBidi"/>
          <w:sz w:val="30"/>
          <w:szCs w:val="30"/>
        </w:rPr>
      </w:pPr>
      <w:r>
        <w:rPr>
          <w:rFonts w:asciiTheme="majorBidi" w:hAnsiTheme="majorBidi" w:cstheme="majorBidi"/>
          <w:sz w:val="30"/>
          <w:szCs w:val="30"/>
        </w:rPr>
        <w:t>Secretary Education Schools Muzaffarabad, AJK,</w:t>
      </w:r>
    </w:p>
    <w:p w:rsidR="007153A1" w:rsidRDefault="007153A1" w:rsidP="007153A1">
      <w:pPr>
        <w:pStyle w:val="ListParagraph"/>
        <w:numPr>
          <w:ilvl w:val="0"/>
          <w:numId w:val="7"/>
        </w:numPr>
        <w:spacing w:line="240" w:lineRule="auto"/>
        <w:ind w:left="720" w:hanging="720"/>
        <w:jc w:val="both"/>
        <w:rPr>
          <w:rFonts w:asciiTheme="majorBidi" w:hAnsiTheme="majorBidi" w:cstheme="majorBidi"/>
          <w:sz w:val="30"/>
          <w:szCs w:val="30"/>
        </w:rPr>
      </w:pPr>
      <w:r>
        <w:rPr>
          <w:rFonts w:asciiTheme="majorBidi" w:hAnsiTheme="majorBidi" w:cstheme="majorBidi"/>
          <w:sz w:val="30"/>
          <w:szCs w:val="30"/>
        </w:rPr>
        <w:t xml:space="preserve">Director Public Instructions </w:t>
      </w:r>
      <w:r w:rsidR="00606A03">
        <w:rPr>
          <w:rFonts w:asciiTheme="majorBidi" w:hAnsiTheme="majorBidi" w:cstheme="majorBidi"/>
          <w:sz w:val="30"/>
          <w:szCs w:val="30"/>
        </w:rPr>
        <w:t xml:space="preserve">Education Schools Female Elementary and Secondary Muzaffarabad, </w:t>
      </w:r>
    </w:p>
    <w:p w:rsidR="00606A03" w:rsidRDefault="00606A03" w:rsidP="007153A1">
      <w:pPr>
        <w:pStyle w:val="ListParagraph"/>
        <w:numPr>
          <w:ilvl w:val="0"/>
          <w:numId w:val="7"/>
        </w:numPr>
        <w:spacing w:line="240" w:lineRule="auto"/>
        <w:ind w:left="720" w:hanging="720"/>
        <w:jc w:val="both"/>
        <w:rPr>
          <w:rFonts w:asciiTheme="majorBidi" w:hAnsiTheme="majorBidi" w:cstheme="majorBidi"/>
          <w:sz w:val="30"/>
          <w:szCs w:val="30"/>
        </w:rPr>
      </w:pPr>
      <w:r>
        <w:rPr>
          <w:rFonts w:asciiTheme="majorBidi" w:hAnsiTheme="majorBidi" w:cstheme="majorBidi"/>
          <w:sz w:val="30"/>
          <w:szCs w:val="30"/>
        </w:rPr>
        <w:t xml:space="preserve">District Education Officer Elementary Female Mirpur, </w:t>
      </w:r>
    </w:p>
    <w:p w:rsidR="00606A03" w:rsidRDefault="00606A03" w:rsidP="007153A1">
      <w:pPr>
        <w:pStyle w:val="ListParagraph"/>
        <w:numPr>
          <w:ilvl w:val="0"/>
          <w:numId w:val="7"/>
        </w:numPr>
        <w:spacing w:line="240" w:lineRule="auto"/>
        <w:ind w:left="720" w:hanging="720"/>
        <w:jc w:val="both"/>
        <w:rPr>
          <w:rFonts w:asciiTheme="majorBidi" w:hAnsiTheme="majorBidi" w:cstheme="majorBidi"/>
          <w:sz w:val="30"/>
          <w:szCs w:val="30"/>
        </w:rPr>
      </w:pPr>
      <w:r>
        <w:rPr>
          <w:rFonts w:asciiTheme="majorBidi" w:hAnsiTheme="majorBidi" w:cstheme="majorBidi"/>
          <w:sz w:val="30"/>
          <w:szCs w:val="30"/>
        </w:rPr>
        <w:t>District Education Officer Elementary Kotli,</w:t>
      </w:r>
    </w:p>
    <w:p w:rsidR="00606A03" w:rsidRDefault="00606A03" w:rsidP="007153A1">
      <w:pPr>
        <w:pStyle w:val="ListParagraph"/>
        <w:numPr>
          <w:ilvl w:val="0"/>
          <w:numId w:val="7"/>
        </w:numPr>
        <w:spacing w:line="240" w:lineRule="auto"/>
        <w:ind w:left="720" w:hanging="720"/>
        <w:jc w:val="both"/>
        <w:rPr>
          <w:rFonts w:asciiTheme="majorBidi" w:hAnsiTheme="majorBidi" w:cstheme="majorBidi"/>
          <w:sz w:val="30"/>
          <w:szCs w:val="30"/>
        </w:rPr>
      </w:pPr>
      <w:r>
        <w:rPr>
          <w:rFonts w:asciiTheme="majorBidi" w:hAnsiTheme="majorBidi" w:cstheme="majorBidi"/>
          <w:sz w:val="30"/>
          <w:szCs w:val="30"/>
        </w:rPr>
        <w:t xml:space="preserve">Divisional Director Schools Female Mirpur Division Mirpur, </w:t>
      </w:r>
    </w:p>
    <w:p w:rsidR="00606A03" w:rsidRDefault="00606A03" w:rsidP="0076172B">
      <w:pPr>
        <w:pStyle w:val="ListParagraph"/>
        <w:numPr>
          <w:ilvl w:val="0"/>
          <w:numId w:val="7"/>
        </w:numPr>
        <w:spacing w:line="240" w:lineRule="auto"/>
        <w:ind w:left="720" w:hanging="720"/>
        <w:jc w:val="both"/>
        <w:rPr>
          <w:rFonts w:asciiTheme="majorBidi" w:hAnsiTheme="majorBidi" w:cstheme="majorBidi"/>
          <w:sz w:val="30"/>
          <w:szCs w:val="30"/>
        </w:rPr>
      </w:pPr>
      <w:r>
        <w:rPr>
          <w:rFonts w:asciiTheme="majorBidi" w:hAnsiTheme="majorBidi" w:cstheme="majorBidi"/>
          <w:sz w:val="30"/>
          <w:szCs w:val="30"/>
        </w:rPr>
        <w:t>District Education Officer Female Mirpur, AJK,</w:t>
      </w:r>
    </w:p>
    <w:p w:rsidR="00606A03" w:rsidRDefault="00606A03" w:rsidP="0076172B">
      <w:pPr>
        <w:pStyle w:val="ListParagraph"/>
        <w:numPr>
          <w:ilvl w:val="0"/>
          <w:numId w:val="7"/>
        </w:numPr>
        <w:spacing w:line="240" w:lineRule="auto"/>
        <w:ind w:left="720" w:hanging="720"/>
        <w:jc w:val="both"/>
        <w:rPr>
          <w:rFonts w:asciiTheme="majorBidi" w:hAnsiTheme="majorBidi" w:cstheme="majorBidi"/>
          <w:sz w:val="30"/>
          <w:szCs w:val="30"/>
        </w:rPr>
      </w:pPr>
      <w:r>
        <w:rPr>
          <w:rFonts w:asciiTheme="majorBidi" w:hAnsiTheme="majorBidi" w:cstheme="majorBidi"/>
          <w:sz w:val="30"/>
          <w:szCs w:val="30"/>
        </w:rPr>
        <w:t>District Accounts Officer District Kotli, AJK,</w:t>
      </w:r>
    </w:p>
    <w:p w:rsidR="00606A03" w:rsidRDefault="00606A03" w:rsidP="007153A1">
      <w:pPr>
        <w:pStyle w:val="ListParagraph"/>
        <w:numPr>
          <w:ilvl w:val="0"/>
          <w:numId w:val="7"/>
        </w:numPr>
        <w:spacing w:line="240" w:lineRule="auto"/>
        <w:ind w:left="720" w:hanging="720"/>
        <w:jc w:val="both"/>
        <w:rPr>
          <w:rFonts w:asciiTheme="majorBidi" w:hAnsiTheme="majorBidi" w:cstheme="majorBidi"/>
          <w:sz w:val="30"/>
          <w:szCs w:val="30"/>
        </w:rPr>
      </w:pPr>
      <w:r>
        <w:rPr>
          <w:rFonts w:asciiTheme="majorBidi" w:hAnsiTheme="majorBidi" w:cstheme="majorBidi"/>
          <w:sz w:val="30"/>
          <w:szCs w:val="30"/>
        </w:rPr>
        <w:t xml:space="preserve">Headmistress Govt. Girls Middle School Kotli </w:t>
      </w:r>
      <w:proofErr w:type="spellStart"/>
      <w:r>
        <w:rPr>
          <w:rFonts w:asciiTheme="majorBidi" w:hAnsiTheme="majorBidi" w:cstheme="majorBidi"/>
          <w:sz w:val="30"/>
          <w:szCs w:val="30"/>
        </w:rPr>
        <w:t>Sarsawa</w:t>
      </w:r>
      <w:proofErr w:type="spellEnd"/>
      <w:r>
        <w:rPr>
          <w:rFonts w:asciiTheme="majorBidi" w:hAnsiTheme="majorBidi" w:cstheme="majorBidi"/>
          <w:sz w:val="30"/>
          <w:szCs w:val="30"/>
        </w:rPr>
        <w:t>,</w:t>
      </w:r>
    </w:p>
    <w:p w:rsidR="00606A03" w:rsidRDefault="00606A03" w:rsidP="007153A1">
      <w:pPr>
        <w:pStyle w:val="ListParagraph"/>
        <w:numPr>
          <w:ilvl w:val="0"/>
          <w:numId w:val="7"/>
        </w:numPr>
        <w:spacing w:line="240" w:lineRule="auto"/>
        <w:ind w:left="720" w:hanging="720"/>
        <w:jc w:val="both"/>
        <w:rPr>
          <w:rFonts w:asciiTheme="majorBidi" w:hAnsiTheme="majorBidi" w:cstheme="majorBidi"/>
          <w:sz w:val="30"/>
          <w:szCs w:val="30"/>
        </w:rPr>
      </w:pPr>
      <w:r>
        <w:rPr>
          <w:rFonts w:asciiTheme="majorBidi" w:hAnsiTheme="majorBidi" w:cstheme="majorBidi"/>
          <w:sz w:val="30"/>
          <w:szCs w:val="30"/>
        </w:rPr>
        <w:t>Headmistress Govt. Girls Middles School Mai Jan Kotli,</w:t>
      </w:r>
    </w:p>
    <w:p w:rsidR="00606A03" w:rsidRDefault="00606A03" w:rsidP="00FE576E">
      <w:pPr>
        <w:pStyle w:val="ListParagraph"/>
        <w:numPr>
          <w:ilvl w:val="0"/>
          <w:numId w:val="7"/>
        </w:numPr>
        <w:spacing w:line="240" w:lineRule="auto"/>
        <w:ind w:left="720" w:hanging="720"/>
        <w:jc w:val="both"/>
        <w:rPr>
          <w:rFonts w:asciiTheme="majorBidi" w:hAnsiTheme="majorBidi" w:cstheme="majorBidi"/>
          <w:sz w:val="30"/>
          <w:szCs w:val="30"/>
        </w:rPr>
      </w:pPr>
      <w:r>
        <w:rPr>
          <w:rFonts w:asciiTheme="majorBidi" w:hAnsiTheme="majorBidi" w:cstheme="majorBidi"/>
          <w:sz w:val="30"/>
          <w:szCs w:val="30"/>
        </w:rPr>
        <w:t xml:space="preserve">Education Department </w:t>
      </w:r>
      <w:proofErr w:type="spellStart"/>
      <w:r>
        <w:rPr>
          <w:rFonts w:asciiTheme="majorBidi" w:hAnsiTheme="majorBidi" w:cstheme="majorBidi"/>
          <w:sz w:val="30"/>
          <w:szCs w:val="30"/>
        </w:rPr>
        <w:t>Sarsawa</w:t>
      </w:r>
      <w:proofErr w:type="spellEnd"/>
      <w:r>
        <w:rPr>
          <w:rFonts w:asciiTheme="majorBidi" w:hAnsiTheme="majorBidi" w:cstheme="majorBidi"/>
          <w:sz w:val="30"/>
          <w:szCs w:val="30"/>
        </w:rPr>
        <w:t xml:space="preserve"> through its Secretary Schools AJK, Muzaffarabad. </w:t>
      </w:r>
    </w:p>
    <w:p w:rsidR="00FA50BE" w:rsidRDefault="00FA50BE" w:rsidP="00A64720">
      <w:pPr>
        <w:pStyle w:val="ListParagraph"/>
        <w:spacing w:line="240" w:lineRule="auto"/>
        <w:jc w:val="right"/>
        <w:rPr>
          <w:rFonts w:asciiTheme="majorBidi" w:hAnsiTheme="majorBidi" w:cstheme="majorBidi"/>
          <w:sz w:val="30"/>
          <w:szCs w:val="30"/>
        </w:rPr>
      </w:pPr>
    </w:p>
    <w:p w:rsidR="00AE0977" w:rsidRPr="00CE7653" w:rsidRDefault="00AE0977" w:rsidP="00A64720">
      <w:pPr>
        <w:pStyle w:val="ListParagraph"/>
        <w:spacing w:line="240" w:lineRule="auto"/>
        <w:jc w:val="right"/>
        <w:rPr>
          <w:rFonts w:asciiTheme="majorBidi" w:hAnsiTheme="majorBidi" w:cstheme="majorBidi"/>
          <w:sz w:val="30"/>
          <w:szCs w:val="30"/>
        </w:rPr>
      </w:pPr>
      <w:r w:rsidRPr="00CE7653">
        <w:rPr>
          <w:rFonts w:asciiTheme="majorBidi" w:hAnsiTheme="majorBidi" w:cstheme="majorBidi"/>
          <w:sz w:val="30"/>
          <w:szCs w:val="30"/>
        </w:rPr>
        <w:t xml:space="preserve">….. Respondents </w:t>
      </w:r>
    </w:p>
    <w:p w:rsidR="00690228" w:rsidRPr="00CE7653" w:rsidRDefault="00734E4C" w:rsidP="00385299">
      <w:pPr>
        <w:spacing w:line="240" w:lineRule="auto"/>
        <w:jc w:val="center"/>
        <w:rPr>
          <w:rFonts w:asciiTheme="majorBidi" w:hAnsiTheme="majorBidi" w:cstheme="majorBidi"/>
          <w:caps/>
          <w:sz w:val="30"/>
          <w:szCs w:val="30"/>
          <w:u w:val="single"/>
        </w:rPr>
      </w:pPr>
      <w:r w:rsidRPr="00CE7653">
        <w:rPr>
          <w:rFonts w:asciiTheme="majorBidi" w:hAnsiTheme="majorBidi" w:cstheme="majorBidi"/>
          <w:caps/>
          <w:sz w:val="30"/>
          <w:szCs w:val="30"/>
          <w:u w:val="single"/>
        </w:rPr>
        <w:t xml:space="preserve">writ petition </w:t>
      </w:r>
    </w:p>
    <w:p w:rsidR="00E828E8" w:rsidRPr="00CE7653" w:rsidRDefault="00E828E8" w:rsidP="00690228">
      <w:pPr>
        <w:spacing w:line="240" w:lineRule="auto"/>
        <w:jc w:val="center"/>
        <w:rPr>
          <w:rFonts w:asciiTheme="majorBidi" w:hAnsiTheme="majorBidi" w:cstheme="majorBidi"/>
          <w:caps/>
          <w:sz w:val="30"/>
          <w:szCs w:val="30"/>
          <w:u w:val="single"/>
        </w:rPr>
      </w:pPr>
    </w:p>
    <w:p w:rsidR="00967CE1" w:rsidRPr="00CE7653" w:rsidRDefault="00690228" w:rsidP="005F1C30">
      <w:pPr>
        <w:spacing w:line="240" w:lineRule="auto"/>
        <w:contextualSpacing/>
        <w:rPr>
          <w:rFonts w:asciiTheme="majorBidi" w:hAnsiTheme="majorBidi" w:cstheme="majorBidi"/>
          <w:sz w:val="30"/>
          <w:szCs w:val="30"/>
          <w:u w:val="single"/>
        </w:rPr>
      </w:pPr>
      <w:r w:rsidRPr="00CE7653">
        <w:rPr>
          <w:rFonts w:asciiTheme="majorBidi" w:hAnsiTheme="majorBidi" w:cstheme="majorBidi"/>
          <w:sz w:val="30"/>
          <w:szCs w:val="30"/>
        </w:rPr>
        <w:t>Before: -</w:t>
      </w:r>
      <w:r w:rsidRPr="00CE7653">
        <w:rPr>
          <w:rFonts w:asciiTheme="majorBidi" w:hAnsiTheme="majorBidi" w:cstheme="majorBidi"/>
          <w:sz w:val="30"/>
          <w:szCs w:val="30"/>
        </w:rPr>
        <w:tab/>
        <w:t xml:space="preserve">Justice </w:t>
      </w:r>
      <w:r w:rsidR="00DC3D2C" w:rsidRPr="00CE7653">
        <w:rPr>
          <w:rFonts w:asciiTheme="majorBidi" w:hAnsiTheme="majorBidi" w:cstheme="majorBidi"/>
          <w:sz w:val="30"/>
          <w:szCs w:val="30"/>
        </w:rPr>
        <w:t>Chaudhary</w:t>
      </w:r>
      <w:r w:rsidR="005F1C30" w:rsidRPr="00CE7653">
        <w:rPr>
          <w:rFonts w:asciiTheme="majorBidi" w:hAnsiTheme="majorBidi" w:cstheme="majorBidi"/>
          <w:sz w:val="30"/>
          <w:szCs w:val="30"/>
        </w:rPr>
        <w:t xml:space="preserve"> Muhammad Munir</w:t>
      </w:r>
      <w:r w:rsidR="00F0717B" w:rsidRPr="00CE7653">
        <w:rPr>
          <w:rFonts w:asciiTheme="majorBidi" w:hAnsiTheme="majorBidi" w:cstheme="majorBidi"/>
          <w:sz w:val="30"/>
          <w:szCs w:val="30"/>
        </w:rPr>
        <w:t xml:space="preserve">, </w:t>
      </w:r>
      <w:r w:rsidR="00F0717B" w:rsidRPr="00CE7653">
        <w:rPr>
          <w:rFonts w:asciiTheme="majorBidi" w:hAnsiTheme="majorBidi" w:cstheme="majorBidi"/>
          <w:sz w:val="30"/>
          <w:szCs w:val="30"/>
        </w:rPr>
        <w:tab/>
        <w:t xml:space="preserve">J. </w:t>
      </w:r>
    </w:p>
    <w:p w:rsidR="00E078E6" w:rsidRDefault="00E078E6" w:rsidP="00555916">
      <w:pPr>
        <w:spacing w:line="240" w:lineRule="auto"/>
        <w:rPr>
          <w:rFonts w:asciiTheme="majorBidi" w:hAnsiTheme="majorBidi" w:cstheme="majorBidi"/>
          <w:sz w:val="30"/>
          <w:szCs w:val="30"/>
        </w:rPr>
      </w:pPr>
    </w:p>
    <w:p w:rsidR="002F3C04" w:rsidRPr="00CE7653" w:rsidRDefault="002F3C04" w:rsidP="00CA5162">
      <w:pPr>
        <w:spacing w:line="240" w:lineRule="auto"/>
        <w:contextualSpacing/>
        <w:rPr>
          <w:rFonts w:asciiTheme="majorBidi" w:hAnsiTheme="majorBidi" w:cstheme="majorBidi"/>
          <w:caps/>
          <w:sz w:val="30"/>
          <w:szCs w:val="30"/>
          <w:u w:val="single"/>
        </w:rPr>
      </w:pPr>
      <w:r w:rsidRPr="00CE7653">
        <w:rPr>
          <w:rFonts w:asciiTheme="majorBidi" w:hAnsiTheme="majorBidi" w:cstheme="majorBidi"/>
          <w:caps/>
          <w:sz w:val="30"/>
          <w:szCs w:val="30"/>
          <w:u w:val="single"/>
        </w:rPr>
        <w:t>Present:</w:t>
      </w:r>
    </w:p>
    <w:p w:rsidR="00FD2AB5" w:rsidRDefault="00D2253C" w:rsidP="00FD2AB5">
      <w:pPr>
        <w:spacing w:line="240" w:lineRule="auto"/>
        <w:contextualSpacing/>
        <w:jc w:val="both"/>
        <w:rPr>
          <w:rFonts w:asciiTheme="majorBidi" w:hAnsiTheme="majorBidi" w:cstheme="majorBidi"/>
          <w:sz w:val="30"/>
          <w:szCs w:val="30"/>
        </w:rPr>
      </w:pPr>
      <w:r>
        <w:rPr>
          <w:rFonts w:asciiTheme="majorBidi" w:hAnsiTheme="majorBidi" w:cstheme="majorBidi"/>
          <w:sz w:val="30"/>
          <w:szCs w:val="30"/>
        </w:rPr>
        <w:t>Sh. Masood Iqbal, Advocate for the petitioners.</w:t>
      </w:r>
    </w:p>
    <w:p w:rsidR="00F0717B" w:rsidRPr="00CE7653" w:rsidRDefault="00D2253C" w:rsidP="00887C8F">
      <w:pPr>
        <w:spacing w:line="240" w:lineRule="auto"/>
        <w:contextualSpacing/>
        <w:jc w:val="both"/>
        <w:rPr>
          <w:rFonts w:asciiTheme="majorBidi" w:hAnsiTheme="majorBidi" w:cstheme="majorBidi"/>
          <w:sz w:val="30"/>
          <w:szCs w:val="30"/>
        </w:rPr>
      </w:pPr>
      <w:r>
        <w:rPr>
          <w:rFonts w:asciiTheme="majorBidi" w:hAnsiTheme="majorBidi" w:cstheme="majorBidi"/>
          <w:sz w:val="30"/>
          <w:szCs w:val="30"/>
        </w:rPr>
        <w:t xml:space="preserve">Mr. </w:t>
      </w:r>
      <w:r w:rsidR="00887C8F">
        <w:rPr>
          <w:rFonts w:asciiTheme="majorBidi" w:hAnsiTheme="majorBidi" w:cstheme="majorBidi"/>
          <w:sz w:val="30"/>
          <w:szCs w:val="30"/>
        </w:rPr>
        <w:t xml:space="preserve">Mahmood Hussain Chaudhry, Additional </w:t>
      </w:r>
      <w:r>
        <w:rPr>
          <w:rFonts w:asciiTheme="majorBidi" w:hAnsiTheme="majorBidi" w:cstheme="majorBidi"/>
          <w:sz w:val="30"/>
          <w:szCs w:val="30"/>
        </w:rPr>
        <w:t xml:space="preserve">Advocate General for official respondents. </w:t>
      </w:r>
    </w:p>
    <w:p w:rsidR="00D76228" w:rsidRDefault="00D76228" w:rsidP="00D76228">
      <w:pPr>
        <w:spacing w:after="100" w:afterAutospacing="1" w:line="240" w:lineRule="auto"/>
        <w:rPr>
          <w:rFonts w:asciiTheme="majorBidi" w:hAnsiTheme="majorBidi" w:cstheme="majorBidi"/>
          <w:caps/>
          <w:sz w:val="30"/>
          <w:szCs w:val="30"/>
          <w:u w:val="single"/>
        </w:rPr>
      </w:pPr>
    </w:p>
    <w:p w:rsidR="002F3C04" w:rsidRPr="00CE7653" w:rsidRDefault="002F3C04" w:rsidP="00D76228">
      <w:pPr>
        <w:spacing w:afterLines="60" w:after="144" w:line="240" w:lineRule="auto"/>
        <w:rPr>
          <w:rFonts w:asciiTheme="majorBidi" w:hAnsiTheme="majorBidi" w:cstheme="majorBidi"/>
          <w:sz w:val="30"/>
          <w:szCs w:val="30"/>
        </w:rPr>
      </w:pPr>
      <w:r w:rsidRPr="00CE7653">
        <w:rPr>
          <w:rFonts w:asciiTheme="majorBidi" w:hAnsiTheme="majorBidi" w:cstheme="majorBidi"/>
          <w:caps/>
          <w:sz w:val="30"/>
          <w:szCs w:val="30"/>
          <w:u w:val="single"/>
        </w:rPr>
        <w:lastRenderedPageBreak/>
        <w:t>O</w:t>
      </w:r>
      <w:r w:rsidR="00EF3178" w:rsidRPr="00CE7653">
        <w:rPr>
          <w:rFonts w:asciiTheme="majorBidi" w:hAnsiTheme="majorBidi" w:cstheme="majorBidi"/>
          <w:caps/>
          <w:sz w:val="30"/>
          <w:szCs w:val="30"/>
          <w:u w:val="single"/>
        </w:rPr>
        <w:t xml:space="preserve"> </w:t>
      </w:r>
      <w:r w:rsidRPr="00CE7653">
        <w:rPr>
          <w:rFonts w:asciiTheme="majorBidi" w:hAnsiTheme="majorBidi" w:cstheme="majorBidi"/>
          <w:caps/>
          <w:sz w:val="30"/>
          <w:szCs w:val="30"/>
          <w:u w:val="single"/>
        </w:rPr>
        <w:t>r</w:t>
      </w:r>
      <w:r w:rsidR="00EF3178" w:rsidRPr="00CE7653">
        <w:rPr>
          <w:rFonts w:asciiTheme="majorBidi" w:hAnsiTheme="majorBidi" w:cstheme="majorBidi"/>
          <w:caps/>
          <w:sz w:val="30"/>
          <w:szCs w:val="30"/>
          <w:u w:val="single"/>
        </w:rPr>
        <w:t xml:space="preserve"> </w:t>
      </w:r>
      <w:r w:rsidRPr="00CE7653">
        <w:rPr>
          <w:rFonts w:asciiTheme="majorBidi" w:hAnsiTheme="majorBidi" w:cstheme="majorBidi"/>
          <w:caps/>
          <w:sz w:val="30"/>
          <w:szCs w:val="30"/>
          <w:u w:val="single"/>
        </w:rPr>
        <w:t>d</w:t>
      </w:r>
      <w:r w:rsidR="00EF3178" w:rsidRPr="00CE7653">
        <w:rPr>
          <w:rFonts w:asciiTheme="majorBidi" w:hAnsiTheme="majorBidi" w:cstheme="majorBidi"/>
          <w:caps/>
          <w:sz w:val="30"/>
          <w:szCs w:val="30"/>
          <w:u w:val="single"/>
        </w:rPr>
        <w:t xml:space="preserve"> </w:t>
      </w:r>
      <w:r w:rsidRPr="00CE7653">
        <w:rPr>
          <w:rFonts w:asciiTheme="majorBidi" w:hAnsiTheme="majorBidi" w:cstheme="majorBidi"/>
          <w:caps/>
          <w:sz w:val="30"/>
          <w:szCs w:val="30"/>
          <w:u w:val="single"/>
        </w:rPr>
        <w:t>e</w:t>
      </w:r>
      <w:r w:rsidR="00EF3178" w:rsidRPr="00CE7653">
        <w:rPr>
          <w:rFonts w:asciiTheme="majorBidi" w:hAnsiTheme="majorBidi" w:cstheme="majorBidi"/>
          <w:caps/>
          <w:sz w:val="30"/>
          <w:szCs w:val="30"/>
          <w:u w:val="single"/>
        </w:rPr>
        <w:t xml:space="preserve"> </w:t>
      </w:r>
      <w:r w:rsidRPr="00CE7653">
        <w:rPr>
          <w:rFonts w:asciiTheme="majorBidi" w:hAnsiTheme="majorBidi" w:cstheme="majorBidi"/>
          <w:caps/>
          <w:sz w:val="30"/>
          <w:szCs w:val="30"/>
          <w:u w:val="single"/>
        </w:rPr>
        <w:t>r</w:t>
      </w:r>
      <w:r w:rsidR="009B5AA7" w:rsidRPr="00CE7653">
        <w:rPr>
          <w:rFonts w:asciiTheme="majorBidi" w:hAnsiTheme="majorBidi" w:cstheme="majorBidi"/>
          <w:caps/>
          <w:sz w:val="30"/>
          <w:szCs w:val="30"/>
          <w:u w:val="single"/>
        </w:rPr>
        <w:t>:</w:t>
      </w:r>
      <w:bookmarkStart w:id="0" w:name="_GoBack"/>
      <w:bookmarkEnd w:id="0"/>
    </w:p>
    <w:p w:rsidR="00CA7324" w:rsidRDefault="00A52565" w:rsidP="001208FE">
      <w:pPr>
        <w:spacing w:afterLines="60" w:after="144" w:line="480" w:lineRule="auto"/>
        <w:jc w:val="both"/>
        <w:rPr>
          <w:rFonts w:asciiTheme="majorBidi" w:hAnsiTheme="majorBidi" w:cstheme="majorBidi"/>
          <w:sz w:val="30"/>
          <w:szCs w:val="30"/>
        </w:rPr>
      </w:pPr>
      <w:r w:rsidRPr="00CE7653">
        <w:rPr>
          <w:rFonts w:asciiTheme="majorBidi" w:hAnsiTheme="majorBidi" w:cstheme="majorBidi"/>
          <w:sz w:val="30"/>
          <w:szCs w:val="30"/>
        </w:rPr>
        <w:tab/>
      </w:r>
      <w:r w:rsidRPr="00CE7653">
        <w:rPr>
          <w:rFonts w:asciiTheme="majorBidi" w:hAnsiTheme="majorBidi" w:cstheme="majorBidi"/>
          <w:sz w:val="30"/>
          <w:szCs w:val="30"/>
        </w:rPr>
        <w:tab/>
      </w:r>
      <w:r w:rsidR="007A7C00" w:rsidRPr="001208FE">
        <w:rPr>
          <w:rFonts w:asciiTheme="majorBidi" w:hAnsiTheme="majorBidi" w:cstheme="majorBidi"/>
          <w:sz w:val="28"/>
          <w:szCs w:val="28"/>
        </w:rPr>
        <w:t>Th</w:t>
      </w:r>
      <w:r w:rsidR="002261BC" w:rsidRPr="001208FE">
        <w:rPr>
          <w:rFonts w:asciiTheme="majorBidi" w:hAnsiTheme="majorBidi" w:cstheme="majorBidi"/>
          <w:sz w:val="28"/>
          <w:szCs w:val="28"/>
        </w:rPr>
        <w:t xml:space="preserve">e </w:t>
      </w:r>
      <w:r w:rsidR="00C9541E" w:rsidRPr="001208FE">
        <w:rPr>
          <w:rFonts w:asciiTheme="majorBidi" w:hAnsiTheme="majorBidi" w:cstheme="majorBidi"/>
          <w:sz w:val="28"/>
          <w:szCs w:val="28"/>
        </w:rPr>
        <w:t>captioned writ petition</w:t>
      </w:r>
      <w:r w:rsidR="001208FE" w:rsidRPr="001208FE">
        <w:rPr>
          <w:rFonts w:asciiTheme="majorBidi" w:hAnsiTheme="majorBidi" w:cstheme="majorBidi"/>
          <w:sz w:val="28"/>
          <w:szCs w:val="28"/>
        </w:rPr>
        <w:t xml:space="preserve"> has been</w:t>
      </w:r>
      <w:r w:rsidR="00C9541E" w:rsidRPr="001208FE">
        <w:rPr>
          <w:rFonts w:asciiTheme="majorBidi" w:hAnsiTheme="majorBidi" w:cstheme="majorBidi"/>
          <w:sz w:val="28"/>
          <w:szCs w:val="28"/>
        </w:rPr>
        <w:t xml:space="preserve"> filed under </w:t>
      </w:r>
      <w:r w:rsidR="00C9541E" w:rsidRPr="00CE7653">
        <w:rPr>
          <w:rFonts w:asciiTheme="majorBidi" w:hAnsiTheme="majorBidi" w:cstheme="majorBidi"/>
          <w:sz w:val="30"/>
          <w:szCs w:val="30"/>
        </w:rPr>
        <w:t>Article 44 of the Azad Jammu &amp; Kashmir Interim Constitution, 1974</w:t>
      </w:r>
      <w:r w:rsidR="00CA7324">
        <w:rPr>
          <w:rFonts w:asciiTheme="majorBidi" w:hAnsiTheme="majorBidi" w:cstheme="majorBidi"/>
          <w:sz w:val="30"/>
          <w:szCs w:val="30"/>
        </w:rPr>
        <w:t>.</w:t>
      </w:r>
    </w:p>
    <w:p w:rsidR="001870FC" w:rsidRDefault="00C57B10" w:rsidP="00D76228">
      <w:pPr>
        <w:spacing w:afterLines="60" w:after="144" w:line="480" w:lineRule="auto"/>
        <w:jc w:val="both"/>
        <w:rPr>
          <w:rFonts w:asciiTheme="majorBidi" w:hAnsiTheme="majorBidi" w:cstheme="majorBidi"/>
          <w:sz w:val="30"/>
          <w:szCs w:val="30"/>
        </w:rPr>
      </w:pPr>
      <w:r>
        <w:rPr>
          <w:rFonts w:asciiTheme="majorBidi" w:hAnsiTheme="majorBidi" w:cstheme="majorBidi"/>
          <w:sz w:val="30"/>
          <w:szCs w:val="30"/>
        </w:rPr>
        <w:t>2.</w:t>
      </w:r>
      <w:r>
        <w:rPr>
          <w:rFonts w:asciiTheme="majorBidi" w:hAnsiTheme="majorBidi" w:cstheme="majorBidi"/>
          <w:sz w:val="30"/>
          <w:szCs w:val="30"/>
        </w:rPr>
        <w:tab/>
      </w:r>
      <w:r>
        <w:rPr>
          <w:rFonts w:asciiTheme="majorBidi" w:hAnsiTheme="majorBidi" w:cstheme="majorBidi"/>
          <w:sz w:val="30"/>
          <w:szCs w:val="30"/>
        </w:rPr>
        <w:tab/>
      </w:r>
      <w:r w:rsidR="002B429D">
        <w:rPr>
          <w:rFonts w:asciiTheme="majorBidi" w:hAnsiTheme="majorBidi" w:cstheme="majorBidi"/>
          <w:sz w:val="30"/>
          <w:szCs w:val="30"/>
        </w:rPr>
        <w:t xml:space="preserve">Precise facts of the case are that petitioner No.1 was appointed as Junior Teacher B-9, in Girls Middle School </w:t>
      </w:r>
      <w:proofErr w:type="spellStart"/>
      <w:r w:rsidR="002B429D">
        <w:rPr>
          <w:rFonts w:asciiTheme="majorBidi" w:hAnsiTheme="majorBidi" w:cstheme="majorBidi"/>
          <w:sz w:val="30"/>
          <w:szCs w:val="30"/>
        </w:rPr>
        <w:t>Chapran</w:t>
      </w:r>
      <w:proofErr w:type="spellEnd"/>
      <w:r w:rsidR="002B429D">
        <w:rPr>
          <w:rFonts w:asciiTheme="majorBidi" w:hAnsiTheme="majorBidi" w:cstheme="majorBidi"/>
          <w:sz w:val="30"/>
          <w:szCs w:val="30"/>
        </w:rPr>
        <w:t xml:space="preserve"> </w:t>
      </w:r>
      <w:proofErr w:type="spellStart"/>
      <w:r w:rsidR="002B429D">
        <w:rPr>
          <w:rFonts w:asciiTheme="majorBidi" w:hAnsiTheme="majorBidi" w:cstheme="majorBidi"/>
          <w:sz w:val="30"/>
          <w:szCs w:val="30"/>
        </w:rPr>
        <w:t>Maraa</w:t>
      </w:r>
      <w:proofErr w:type="spellEnd"/>
      <w:r w:rsidR="002B429D">
        <w:rPr>
          <w:rFonts w:asciiTheme="majorBidi" w:hAnsiTheme="majorBidi" w:cstheme="majorBidi"/>
          <w:sz w:val="30"/>
          <w:szCs w:val="30"/>
        </w:rPr>
        <w:t xml:space="preserve"> Tehsil </w:t>
      </w:r>
      <w:proofErr w:type="spellStart"/>
      <w:r w:rsidR="002B429D">
        <w:rPr>
          <w:rFonts w:asciiTheme="majorBidi" w:hAnsiTheme="majorBidi" w:cstheme="majorBidi"/>
          <w:sz w:val="30"/>
          <w:szCs w:val="30"/>
        </w:rPr>
        <w:t>Dadyal</w:t>
      </w:r>
      <w:proofErr w:type="spellEnd"/>
      <w:r w:rsidR="002B429D">
        <w:rPr>
          <w:rFonts w:asciiTheme="majorBidi" w:hAnsiTheme="majorBidi" w:cstheme="majorBidi"/>
          <w:sz w:val="30"/>
          <w:szCs w:val="30"/>
        </w:rPr>
        <w:t>, vide order dated 18.02.2011</w:t>
      </w:r>
      <w:r w:rsidR="00694764">
        <w:rPr>
          <w:rFonts w:asciiTheme="majorBidi" w:hAnsiTheme="majorBidi" w:cstheme="majorBidi"/>
          <w:sz w:val="30"/>
          <w:szCs w:val="30"/>
        </w:rPr>
        <w:t xml:space="preserve">, and was posted in Girls High School </w:t>
      </w:r>
      <w:proofErr w:type="spellStart"/>
      <w:r w:rsidR="00694764">
        <w:rPr>
          <w:rFonts w:asciiTheme="majorBidi" w:hAnsiTheme="majorBidi" w:cstheme="majorBidi"/>
          <w:sz w:val="30"/>
          <w:szCs w:val="30"/>
        </w:rPr>
        <w:t>Plak</w:t>
      </w:r>
      <w:proofErr w:type="spellEnd"/>
      <w:r w:rsidR="00694764">
        <w:rPr>
          <w:rFonts w:asciiTheme="majorBidi" w:hAnsiTheme="majorBidi" w:cstheme="majorBidi"/>
          <w:sz w:val="30"/>
          <w:szCs w:val="30"/>
        </w:rPr>
        <w:t xml:space="preserve"> and later on adjusted as Junior  Science Teacher Gir</w:t>
      </w:r>
      <w:r w:rsidR="00EF3FF5">
        <w:rPr>
          <w:rFonts w:asciiTheme="majorBidi" w:hAnsiTheme="majorBidi" w:cstheme="majorBidi"/>
          <w:sz w:val="30"/>
          <w:szCs w:val="30"/>
        </w:rPr>
        <w:t xml:space="preserve">ls Middle School Kotli </w:t>
      </w:r>
      <w:proofErr w:type="spellStart"/>
      <w:r w:rsidR="00EF3FF5">
        <w:rPr>
          <w:rFonts w:asciiTheme="majorBidi" w:hAnsiTheme="majorBidi" w:cstheme="majorBidi"/>
          <w:sz w:val="30"/>
          <w:szCs w:val="30"/>
        </w:rPr>
        <w:t>Sarsawa</w:t>
      </w:r>
      <w:proofErr w:type="spellEnd"/>
      <w:r w:rsidR="00EF3FF5">
        <w:rPr>
          <w:rFonts w:asciiTheme="majorBidi" w:hAnsiTheme="majorBidi" w:cstheme="majorBidi"/>
          <w:sz w:val="30"/>
          <w:szCs w:val="30"/>
        </w:rPr>
        <w:t>, vide order dated 24.02.2012</w:t>
      </w:r>
      <w:r w:rsidR="001437D5">
        <w:rPr>
          <w:rFonts w:asciiTheme="majorBidi" w:hAnsiTheme="majorBidi" w:cstheme="majorBidi"/>
          <w:sz w:val="30"/>
          <w:szCs w:val="30"/>
        </w:rPr>
        <w:t xml:space="preserve">. </w:t>
      </w:r>
      <w:r w:rsidR="00AA131E">
        <w:rPr>
          <w:rFonts w:asciiTheme="majorBidi" w:hAnsiTheme="majorBidi" w:cstheme="majorBidi"/>
          <w:sz w:val="30"/>
          <w:szCs w:val="30"/>
        </w:rPr>
        <w:t>Services of the petitioner No.1 was extended time and again vide different orders mentioned in paragraph 1 of the w</w:t>
      </w:r>
      <w:r w:rsidR="00082DD0">
        <w:rPr>
          <w:rFonts w:asciiTheme="majorBidi" w:hAnsiTheme="majorBidi" w:cstheme="majorBidi"/>
          <w:sz w:val="30"/>
          <w:szCs w:val="30"/>
        </w:rPr>
        <w:t>rit petition and lastly service of the petitioner was extended, vide order dated 16.02.2017</w:t>
      </w:r>
      <w:r w:rsidR="00801281">
        <w:rPr>
          <w:rFonts w:asciiTheme="majorBidi" w:hAnsiTheme="majorBidi" w:cstheme="majorBidi"/>
          <w:sz w:val="30"/>
          <w:szCs w:val="30"/>
        </w:rPr>
        <w:t xml:space="preserve">. </w:t>
      </w:r>
      <w:r w:rsidR="0041084F">
        <w:rPr>
          <w:rFonts w:asciiTheme="majorBidi" w:hAnsiTheme="majorBidi" w:cstheme="majorBidi"/>
          <w:sz w:val="30"/>
          <w:szCs w:val="30"/>
        </w:rPr>
        <w:t>It has been stated that father of petitioner No.1 was also Senior Teacher who retired from service after completion of superannuation</w:t>
      </w:r>
      <w:r w:rsidR="00AE284F">
        <w:rPr>
          <w:rFonts w:asciiTheme="majorBidi" w:hAnsiTheme="majorBidi" w:cstheme="majorBidi"/>
          <w:sz w:val="30"/>
          <w:szCs w:val="30"/>
        </w:rPr>
        <w:t xml:space="preserve"> age, vide</w:t>
      </w:r>
      <w:r w:rsidR="00307CB2">
        <w:rPr>
          <w:rFonts w:asciiTheme="majorBidi" w:hAnsiTheme="majorBidi" w:cstheme="majorBidi"/>
          <w:sz w:val="30"/>
          <w:szCs w:val="30"/>
        </w:rPr>
        <w:t xml:space="preserve"> notification dated 07.05.2015</w:t>
      </w:r>
      <w:r w:rsidR="00B01E3A">
        <w:rPr>
          <w:rFonts w:asciiTheme="majorBidi" w:hAnsiTheme="majorBidi" w:cstheme="majorBidi"/>
          <w:sz w:val="30"/>
          <w:szCs w:val="30"/>
        </w:rPr>
        <w:t>,</w:t>
      </w:r>
      <w:r w:rsidR="00307CB2">
        <w:rPr>
          <w:rFonts w:asciiTheme="majorBidi" w:hAnsiTheme="majorBidi" w:cstheme="majorBidi"/>
          <w:sz w:val="30"/>
          <w:szCs w:val="30"/>
        </w:rPr>
        <w:t xml:space="preserve"> so, petitioner No.1 claimed</w:t>
      </w:r>
      <w:r w:rsidR="009968C4">
        <w:rPr>
          <w:rFonts w:asciiTheme="majorBidi" w:hAnsiTheme="majorBidi" w:cstheme="majorBidi"/>
          <w:sz w:val="30"/>
          <w:szCs w:val="30"/>
        </w:rPr>
        <w:t xml:space="preserve"> to be</w:t>
      </w:r>
      <w:r w:rsidR="00307CB2">
        <w:rPr>
          <w:rFonts w:asciiTheme="majorBidi" w:hAnsiTheme="majorBidi" w:cstheme="majorBidi"/>
          <w:sz w:val="30"/>
          <w:szCs w:val="30"/>
        </w:rPr>
        <w:t xml:space="preserve"> appointed against the teachers’ son/daughter quota. </w:t>
      </w:r>
      <w:r w:rsidR="004A009E">
        <w:rPr>
          <w:rFonts w:asciiTheme="majorBidi" w:hAnsiTheme="majorBidi" w:cstheme="majorBidi"/>
          <w:sz w:val="30"/>
          <w:szCs w:val="30"/>
        </w:rPr>
        <w:t xml:space="preserve">It has further been stated that petitioner No.2 is qualified as B.A, B.Ed. who was appointed as Junior Teacher </w:t>
      </w:r>
      <w:r w:rsidR="00701BB1">
        <w:rPr>
          <w:rFonts w:asciiTheme="majorBidi" w:hAnsiTheme="majorBidi" w:cstheme="majorBidi"/>
          <w:sz w:val="30"/>
          <w:szCs w:val="30"/>
        </w:rPr>
        <w:t xml:space="preserve">in Girls Middle School Mai </w:t>
      </w:r>
      <w:proofErr w:type="spellStart"/>
      <w:r w:rsidR="00701BB1">
        <w:rPr>
          <w:rFonts w:asciiTheme="majorBidi" w:hAnsiTheme="majorBidi" w:cstheme="majorBidi"/>
          <w:sz w:val="30"/>
          <w:szCs w:val="30"/>
        </w:rPr>
        <w:t>Jaan</w:t>
      </w:r>
      <w:proofErr w:type="spellEnd"/>
      <w:r w:rsidR="00701BB1">
        <w:rPr>
          <w:rFonts w:asciiTheme="majorBidi" w:hAnsiTheme="majorBidi" w:cstheme="majorBidi"/>
          <w:sz w:val="30"/>
          <w:szCs w:val="30"/>
        </w:rPr>
        <w:t xml:space="preserve"> Kotli, </w:t>
      </w:r>
      <w:proofErr w:type="spellStart"/>
      <w:r w:rsidR="00701BB1">
        <w:rPr>
          <w:rFonts w:asciiTheme="majorBidi" w:hAnsiTheme="majorBidi" w:cstheme="majorBidi"/>
          <w:sz w:val="30"/>
          <w:szCs w:val="30"/>
        </w:rPr>
        <w:t>Sarsaw</w:t>
      </w:r>
      <w:r w:rsidR="002B4BAA">
        <w:rPr>
          <w:rFonts w:asciiTheme="majorBidi" w:hAnsiTheme="majorBidi" w:cstheme="majorBidi"/>
          <w:sz w:val="30"/>
          <w:szCs w:val="30"/>
        </w:rPr>
        <w:t>a</w:t>
      </w:r>
      <w:proofErr w:type="spellEnd"/>
      <w:r w:rsidR="002B4BAA">
        <w:rPr>
          <w:rFonts w:asciiTheme="majorBidi" w:hAnsiTheme="majorBidi" w:cstheme="majorBidi"/>
          <w:sz w:val="30"/>
          <w:szCs w:val="30"/>
        </w:rPr>
        <w:t xml:space="preserve">, vide order dated 07.12.2010, which was extended time and again vide different orders and lastly </w:t>
      </w:r>
      <w:r w:rsidR="00194D52">
        <w:rPr>
          <w:rFonts w:asciiTheme="majorBidi" w:hAnsiTheme="majorBidi" w:cstheme="majorBidi"/>
          <w:sz w:val="30"/>
          <w:szCs w:val="30"/>
        </w:rPr>
        <w:t xml:space="preserve">her order was extended, vide order dated 12.11.2016 for a period of six months. </w:t>
      </w:r>
      <w:r w:rsidR="00974B1B">
        <w:rPr>
          <w:rFonts w:asciiTheme="majorBidi" w:hAnsiTheme="majorBidi" w:cstheme="majorBidi"/>
          <w:sz w:val="30"/>
          <w:szCs w:val="30"/>
        </w:rPr>
        <w:t xml:space="preserve">It has been emphasized that service of petitioner No.1 is more than 6 years and petitioner </w:t>
      </w:r>
      <w:r w:rsidR="000D26B1">
        <w:rPr>
          <w:rFonts w:asciiTheme="majorBidi" w:hAnsiTheme="majorBidi" w:cstheme="majorBidi"/>
          <w:sz w:val="30"/>
          <w:szCs w:val="30"/>
        </w:rPr>
        <w:t>No.2 is more than 7 years</w:t>
      </w:r>
      <w:r w:rsidR="0095788E">
        <w:rPr>
          <w:rFonts w:asciiTheme="majorBidi" w:hAnsiTheme="majorBidi" w:cstheme="majorBidi"/>
          <w:sz w:val="30"/>
          <w:szCs w:val="30"/>
        </w:rPr>
        <w:t xml:space="preserve"> without any break. It has further been emphasized that </w:t>
      </w:r>
      <w:r w:rsidR="00122C79">
        <w:rPr>
          <w:rFonts w:asciiTheme="majorBidi" w:hAnsiTheme="majorBidi" w:cstheme="majorBidi"/>
          <w:sz w:val="30"/>
          <w:szCs w:val="30"/>
        </w:rPr>
        <w:t xml:space="preserve">the respondents advertised posts for </w:t>
      </w:r>
      <w:r w:rsidR="00122C79">
        <w:rPr>
          <w:rFonts w:asciiTheme="majorBidi" w:hAnsiTheme="majorBidi" w:cstheme="majorBidi"/>
          <w:sz w:val="30"/>
          <w:szCs w:val="30"/>
        </w:rPr>
        <w:lastRenderedPageBreak/>
        <w:t xml:space="preserve">NTS, vide advertisement dated 15.03.2017, followed by </w:t>
      </w:r>
      <w:r w:rsidR="005E7C89">
        <w:rPr>
          <w:rFonts w:asciiTheme="majorBidi" w:hAnsiTheme="majorBidi" w:cstheme="majorBidi"/>
          <w:sz w:val="30"/>
          <w:szCs w:val="30"/>
        </w:rPr>
        <w:t xml:space="preserve">a </w:t>
      </w:r>
      <w:r w:rsidR="00122C79">
        <w:rPr>
          <w:rFonts w:asciiTheme="majorBidi" w:hAnsiTheme="majorBidi" w:cstheme="majorBidi"/>
          <w:sz w:val="30"/>
          <w:szCs w:val="30"/>
        </w:rPr>
        <w:t>corrigendum</w:t>
      </w:r>
      <w:r w:rsidR="005E7C89">
        <w:rPr>
          <w:rFonts w:asciiTheme="majorBidi" w:hAnsiTheme="majorBidi" w:cstheme="majorBidi"/>
          <w:sz w:val="30"/>
          <w:szCs w:val="30"/>
        </w:rPr>
        <w:t xml:space="preserve">. </w:t>
      </w:r>
      <w:r w:rsidR="00E37555">
        <w:rPr>
          <w:rFonts w:asciiTheme="majorBidi" w:hAnsiTheme="majorBidi" w:cstheme="majorBidi"/>
          <w:sz w:val="30"/>
          <w:szCs w:val="30"/>
        </w:rPr>
        <w:t xml:space="preserve">It has been contended that the respondents </w:t>
      </w:r>
      <w:r w:rsidR="006D221E">
        <w:rPr>
          <w:rFonts w:asciiTheme="majorBidi" w:hAnsiTheme="majorBidi" w:cstheme="majorBidi"/>
          <w:sz w:val="30"/>
          <w:szCs w:val="30"/>
        </w:rPr>
        <w:t>confirmed some contract and ad-hoc appointed Junior Teachers, vide different orders</w:t>
      </w:r>
      <w:r w:rsidR="00F41E74">
        <w:rPr>
          <w:rFonts w:asciiTheme="majorBidi" w:hAnsiTheme="majorBidi" w:cstheme="majorBidi"/>
          <w:sz w:val="30"/>
          <w:szCs w:val="30"/>
        </w:rPr>
        <w:t xml:space="preserve">, so, it was claimed that the petitioners </w:t>
      </w:r>
      <w:r w:rsidR="00252793">
        <w:rPr>
          <w:rFonts w:asciiTheme="majorBidi" w:hAnsiTheme="majorBidi" w:cstheme="majorBidi"/>
          <w:sz w:val="30"/>
          <w:szCs w:val="30"/>
        </w:rPr>
        <w:t xml:space="preserve">due to equal protection of law and fundamental rights were liable to be confirmed. </w:t>
      </w:r>
      <w:r w:rsidR="00115C90">
        <w:rPr>
          <w:rFonts w:asciiTheme="majorBidi" w:hAnsiTheme="majorBidi" w:cstheme="majorBidi"/>
          <w:sz w:val="30"/>
          <w:szCs w:val="30"/>
        </w:rPr>
        <w:t xml:space="preserve">It has also been contended that the petitioners have no alternate efficacious remedy but invoke extra ordinary jurisdiction of this Court, hence, the instant writ petition. </w:t>
      </w:r>
    </w:p>
    <w:p w:rsidR="00115C90" w:rsidRDefault="00386F74" w:rsidP="00D76228">
      <w:pPr>
        <w:spacing w:afterLines="60" w:after="144" w:line="480" w:lineRule="auto"/>
        <w:jc w:val="both"/>
        <w:rPr>
          <w:rFonts w:asciiTheme="majorBidi" w:hAnsiTheme="majorBidi" w:cstheme="majorBidi"/>
          <w:sz w:val="30"/>
          <w:szCs w:val="30"/>
        </w:rPr>
      </w:pPr>
      <w:r>
        <w:rPr>
          <w:rFonts w:asciiTheme="majorBidi" w:hAnsiTheme="majorBidi" w:cstheme="majorBidi"/>
          <w:sz w:val="30"/>
          <w:szCs w:val="30"/>
        </w:rPr>
        <w:t>3.</w:t>
      </w:r>
      <w:r w:rsidR="00115C90">
        <w:rPr>
          <w:rFonts w:asciiTheme="majorBidi" w:hAnsiTheme="majorBidi" w:cstheme="majorBidi"/>
          <w:sz w:val="30"/>
          <w:szCs w:val="30"/>
        </w:rPr>
        <w:tab/>
      </w:r>
      <w:r w:rsidR="00115C90">
        <w:rPr>
          <w:rFonts w:asciiTheme="majorBidi" w:hAnsiTheme="majorBidi" w:cstheme="majorBidi"/>
          <w:sz w:val="30"/>
          <w:szCs w:val="30"/>
        </w:rPr>
        <w:tab/>
        <w:t>The writ petition was contested by respondent</w:t>
      </w:r>
      <w:r w:rsidR="00E019F4">
        <w:rPr>
          <w:rFonts w:asciiTheme="majorBidi" w:hAnsiTheme="majorBidi" w:cstheme="majorBidi"/>
          <w:sz w:val="30"/>
          <w:szCs w:val="30"/>
        </w:rPr>
        <w:t xml:space="preserve"> No.6</w:t>
      </w:r>
      <w:r w:rsidR="00115C90">
        <w:rPr>
          <w:rFonts w:asciiTheme="majorBidi" w:hAnsiTheme="majorBidi" w:cstheme="majorBidi"/>
          <w:sz w:val="30"/>
          <w:szCs w:val="30"/>
        </w:rPr>
        <w:t xml:space="preserve"> by filing parawise comments, </w:t>
      </w:r>
      <w:r w:rsidR="00E019F4">
        <w:rPr>
          <w:rFonts w:asciiTheme="majorBidi" w:hAnsiTheme="majorBidi" w:cstheme="majorBidi"/>
          <w:sz w:val="30"/>
          <w:szCs w:val="30"/>
        </w:rPr>
        <w:t xml:space="preserve">wherein it has been contended that </w:t>
      </w:r>
      <w:r w:rsidR="00D55515">
        <w:rPr>
          <w:rFonts w:asciiTheme="majorBidi" w:hAnsiTheme="majorBidi" w:cstheme="majorBidi"/>
          <w:sz w:val="30"/>
          <w:szCs w:val="30"/>
        </w:rPr>
        <w:t xml:space="preserve">the impugned advertisement has been issued by NTS, which was not arrayed as party in the line of respondents, so, the writ petition is liable to be dismissed being not arraying necessary party. </w:t>
      </w:r>
      <w:r w:rsidR="004B3B65">
        <w:rPr>
          <w:rFonts w:asciiTheme="majorBidi" w:hAnsiTheme="majorBidi" w:cstheme="majorBidi"/>
          <w:sz w:val="30"/>
          <w:szCs w:val="30"/>
        </w:rPr>
        <w:t xml:space="preserve">It has further been contended that </w:t>
      </w:r>
      <w:r w:rsidR="009872FC">
        <w:rPr>
          <w:rFonts w:asciiTheme="majorBidi" w:hAnsiTheme="majorBidi" w:cstheme="majorBidi"/>
          <w:sz w:val="30"/>
          <w:szCs w:val="30"/>
        </w:rPr>
        <w:t xml:space="preserve">no ad-hoc or contract employee has been confirmed by respondent No.6. </w:t>
      </w:r>
    </w:p>
    <w:p w:rsidR="00A107EE" w:rsidRDefault="00386F74" w:rsidP="00A16680">
      <w:pPr>
        <w:spacing w:afterLines="60" w:after="144" w:line="480" w:lineRule="auto"/>
        <w:jc w:val="both"/>
        <w:rPr>
          <w:rFonts w:asciiTheme="majorBidi" w:hAnsiTheme="majorBidi" w:cstheme="majorBidi"/>
          <w:sz w:val="30"/>
          <w:szCs w:val="30"/>
        </w:rPr>
      </w:pPr>
      <w:r>
        <w:rPr>
          <w:rFonts w:asciiTheme="majorBidi" w:hAnsiTheme="majorBidi" w:cstheme="majorBidi"/>
          <w:sz w:val="30"/>
          <w:szCs w:val="30"/>
        </w:rPr>
        <w:t>4.</w:t>
      </w:r>
      <w:r w:rsidR="00A107EE">
        <w:rPr>
          <w:rFonts w:asciiTheme="majorBidi" w:hAnsiTheme="majorBidi" w:cstheme="majorBidi"/>
          <w:sz w:val="30"/>
          <w:szCs w:val="30"/>
        </w:rPr>
        <w:tab/>
      </w:r>
      <w:r w:rsidR="00A107EE">
        <w:rPr>
          <w:rFonts w:asciiTheme="majorBidi" w:hAnsiTheme="majorBidi" w:cstheme="majorBidi"/>
          <w:sz w:val="30"/>
          <w:szCs w:val="30"/>
        </w:rPr>
        <w:tab/>
        <w:t xml:space="preserve">Learned counsel for the petitioners argued that </w:t>
      </w:r>
      <w:r w:rsidR="00FC4DEF">
        <w:rPr>
          <w:rFonts w:asciiTheme="majorBidi" w:hAnsiTheme="majorBidi" w:cstheme="majorBidi"/>
          <w:sz w:val="30"/>
          <w:szCs w:val="30"/>
        </w:rPr>
        <w:t xml:space="preserve">the respondents </w:t>
      </w:r>
      <w:r w:rsidR="00575464">
        <w:rPr>
          <w:rFonts w:asciiTheme="majorBidi" w:hAnsiTheme="majorBidi" w:cstheme="majorBidi"/>
          <w:sz w:val="30"/>
          <w:szCs w:val="30"/>
        </w:rPr>
        <w:t>confirmed the services of some ad-hoc appointees, vide orders dated 07.10.2008, 26.11.2008, 30.08.2008. 03.11.2008 and notification dated 17.05.2012</w:t>
      </w:r>
      <w:r w:rsidR="0079386A">
        <w:rPr>
          <w:rFonts w:asciiTheme="majorBidi" w:hAnsiTheme="majorBidi" w:cstheme="majorBidi"/>
          <w:sz w:val="30"/>
          <w:szCs w:val="30"/>
        </w:rPr>
        <w:t>, therefore the petitioners have been discriminated</w:t>
      </w:r>
      <w:r w:rsidR="00F7129F">
        <w:rPr>
          <w:rFonts w:asciiTheme="majorBidi" w:hAnsiTheme="majorBidi" w:cstheme="majorBidi"/>
          <w:sz w:val="30"/>
          <w:szCs w:val="30"/>
        </w:rPr>
        <w:t xml:space="preserve">. Learned counsel maintained that services of the petitioners on ad-hoc/ contract basis is more than six </w:t>
      </w:r>
      <w:r w:rsidR="00A16680">
        <w:rPr>
          <w:rFonts w:asciiTheme="majorBidi" w:hAnsiTheme="majorBidi" w:cstheme="majorBidi"/>
          <w:sz w:val="30"/>
          <w:szCs w:val="30"/>
        </w:rPr>
        <w:t>years</w:t>
      </w:r>
      <w:r w:rsidR="00F7129F">
        <w:rPr>
          <w:rFonts w:asciiTheme="majorBidi" w:hAnsiTheme="majorBidi" w:cstheme="majorBidi"/>
          <w:sz w:val="30"/>
          <w:szCs w:val="30"/>
        </w:rPr>
        <w:t xml:space="preserve">, so, they are entitled to be regularized. While placing reliance on different notifications issued by the Punjab Government, learned </w:t>
      </w:r>
      <w:r w:rsidR="00F7129F">
        <w:rPr>
          <w:rFonts w:asciiTheme="majorBidi" w:hAnsiTheme="majorBidi" w:cstheme="majorBidi"/>
          <w:sz w:val="30"/>
          <w:szCs w:val="30"/>
        </w:rPr>
        <w:lastRenderedPageBreak/>
        <w:t xml:space="preserve">counsel argued that the </w:t>
      </w:r>
      <w:r w:rsidR="00ED1984">
        <w:rPr>
          <w:rFonts w:asciiTheme="majorBidi" w:hAnsiTheme="majorBidi" w:cstheme="majorBidi"/>
          <w:sz w:val="30"/>
          <w:szCs w:val="30"/>
        </w:rPr>
        <w:t xml:space="preserve">petitioners are entitled to be confirmed on the basis of parity with Punjab. </w:t>
      </w:r>
      <w:r w:rsidR="00F659A0">
        <w:rPr>
          <w:rFonts w:asciiTheme="majorBidi" w:hAnsiTheme="majorBidi" w:cstheme="majorBidi"/>
          <w:sz w:val="30"/>
          <w:szCs w:val="30"/>
        </w:rPr>
        <w:t xml:space="preserve">He further argued that </w:t>
      </w:r>
      <w:r w:rsidR="001A6CF9">
        <w:rPr>
          <w:rFonts w:asciiTheme="majorBidi" w:hAnsiTheme="majorBidi" w:cstheme="majorBidi"/>
          <w:sz w:val="30"/>
          <w:szCs w:val="30"/>
        </w:rPr>
        <w:t xml:space="preserve">under fundamental right No.15 &amp; 17 no person </w:t>
      </w:r>
      <w:r w:rsidR="00314AF5">
        <w:rPr>
          <w:rFonts w:asciiTheme="majorBidi" w:hAnsiTheme="majorBidi" w:cstheme="majorBidi"/>
          <w:sz w:val="30"/>
          <w:szCs w:val="30"/>
        </w:rPr>
        <w:t xml:space="preserve">and class of persons would be denied same protection of law which is enjoyed by other person. </w:t>
      </w:r>
      <w:r w:rsidR="00315AAE">
        <w:rPr>
          <w:rFonts w:asciiTheme="majorBidi" w:hAnsiTheme="majorBidi" w:cstheme="majorBidi"/>
          <w:sz w:val="30"/>
          <w:szCs w:val="30"/>
        </w:rPr>
        <w:t xml:space="preserve">Learned counsel prayed for acceptance of the writ petition. </w:t>
      </w:r>
    </w:p>
    <w:p w:rsidR="00315AAE" w:rsidRDefault="00386F74" w:rsidP="00D76228">
      <w:pPr>
        <w:spacing w:afterLines="60" w:after="144" w:line="480" w:lineRule="auto"/>
        <w:jc w:val="both"/>
        <w:rPr>
          <w:rFonts w:asciiTheme="majorBidi" w:hAnsiTheme="majorBidi" w:cstheme="majorBidi"/>
          <w:sz w:val="30"/>
          <w:szCs w:val="30"/>
        </w:rPr>
      </w:pPr>
      <w:r>
        <w:rPr>
          <w:rFonts w:asciiTheme="majorBidi" w:hAnsiTheme="majorBidi" w:cstheme="majorBidi"/>
          <w:sz w:val="30"/>
          <w:szCs w:val="30"/>
        </w:rPr>
        <w:t>5.</w:t>
      </w:r>
      <w:r w:rsidR="00315AAE">
        <w:rPr>
          <w:rFonts w:asciiTheme="majorBidi" w:hAnsiTheme="majorBidi" w:cstheme="majorBidi"/>
          <w:sz w:val="30"/>
          <w:szCs w:val="30"/>
        </w:rPr>
        <w:tab/>
      </w:r>
      <w:r w:rsidR="00315AAE">
        <w:rPr>
          <w:rFonts w:asciiTheme="majorBidi" w:hAnsiTheme="majorBidi" w:cstheme="majorBidi"/>
          <w:sz w:val="30"/>
          <w:szCs w:val="30"/>
        </w:rPr>
        <w:tab/>
        <w:t xml:space="preserve">On the other hand, learned Additional Advocate General argued that the petitioners have been appointed on ad-hoc/ contract basis, who cannot be regularized without test/ interview through the process of law. </w:t>
      </w:r>
      <w:r w:rsidR="00097D07">
        <w:rPr>
          <w:rFonts w:asciiTheme="majorBidi" w:hAnsiTheme="majorBidi" w:cstheme="majorBidi"/>
          <w:sz w:val="30"/>
          <w:szCs w:val="30"/>
        </w:rPr>
        <w:t xml:space="preserve">He prayed for dismissal of the writ petition in </w:t>
      </w:r>
      <w:proofErr w:type="spellStart"/>
      <w:r w:rsidR="00097D07">
        <w:rPr>
          <w:rFonts w:asciiTheme="majorBidi" w:hAnsiTheme="majorBidi" w:cstheme="majorBidi"/>
          <w:sz w:val="30"/>
          <w:szCs w:val="30"/>
        </w:rPr>
        <w:t>limine</w:t>
      </w:r>
      <w:proofErr w:type="spellEnd"/>
      <w:r w:rsidR="00097D07">
        <w:rPr>
          <w:rFonts w:asciiTheme="majorBidi" w:hAnsiTheme="majorBidi" w:cstheme="majorBidi"/>
          <w:sz w:val="30"/>
          <w:szCs w:val="30"/>
        </w:rPr>
        <w:t xml:space="preserve">. </w:t>
      </w:r>
    </w:p>
    <w:p w:rsidR="00CA5C3D" w:rsidRDefault="00386F74" w:rsidP="00D76228">
      <w:pPr>
        <w:spacing w:afterLines="60" w:after="144" w:line="480" w:lineRule="auto"/>
        <w:jc w:val="both"/>
        <w:rPr>
          <w:rFonts w:asciiTheme="majorBidi" w:hAnsiTheme="majorBidi" w:cstheme="majorBidi"/>
          <w:sz w:val="30"/>
          <w:szCs w:val="30"/>
        </w:rPr>
      </w:pPr>
      <w:r>
        <w:rPr>
          <w:rFonts w:asciiTheme="majorBidi" w:hAnsiTheme="majorBidi" w:cstheme="majorBidi"/>
          <w:sz w:val="30"/>
          <w:szCs w:val="30"/>
        </w:rPr>
        <w:t>6.</w:t>
      </w:r>
      <w:r w:rsidR="00097D07">
        <w:rPr>
          <w:rFonts w:asciiTheme="majorBidi" w:hAnsiTheme="majorBidi" w:cstheme="majorBidi"/>
          <w:sz w:val="30"/>
          <w:szCs w:val="30"/>
        </w:rPr>
        <w:tab/>
      </w:r>
      <w:r w:rsidR="00CA5C3D">
        <w:rPr>
          <w:rFonts w:asciiTheme="majorBidi" w:hAnsiTheme="majorBidi" w:cstheme="majorBidi"/>
          <w:sz w:val="30"/>
          <w:szCs w:val="30"/>
        </w:rPr>
        <w:tab/>
      </w:r>
      <w:r w:rsidR="00EC167C">
        <w:rPr>
          <w:rFonts w:asciiTheme="majorBidi" w:hAnsiTheme="majorBidi" w:cstheme="majorBidi"/>
          <w:sz w:val="30"/>
          <w:szCs w:val="30"/>
        </w:rPr>
        <w:t xml:space="preserve">I have heard learned counsel for the petitioner and learned Additional Advocate General appearing on behalf of the official respondents. </w:t>
      </w:r>
    </w:p>
    <w:p w:rsidR="00FC3F25" w:rsidRDefault="00386F74" w:rsidP="00D76228">
      <w:pPr>
        <w:spacing w:afterLines="60" w:after="144" w:line="480" w:lineRule="auto"/>
        <w:jc w:val="both"/>
        <w:rPr>
          <w:rFonts w:asciiTheme="majorBidi" w:hAnsiTheme="majorBidi" w:cstheme="majorBidi"/>
          <w:sz w:val="30"/>
          <w:szCs w:val="30"/>
        </w:rPr>
      </w:pPr>
      <w:r>
        <w:rPr>
          <w:rFonts w:asciiTheme="majorBidi" w:hAnsiTheme="majorBidi" w:cstheme="majorBidi"/>
          <w:sz w:val="30"/>
          <w:szCs w:val="30"/>
        </w:rPr>
        <w:t>7.</w:t>
      </w:r>
      <w:r w:rsidR="00FC3F25">
        <w:rPr>
          <w:rFonts w:asciiTheme="majorBidi" w:hAnsiTheme="majorBidi" w:cstheme="majorBidi"/>
          <w:sz w:val="30"/>
          <w:szCs w:val="30"/>
        </w:rPr>
        <w:tab/>
      </w:r>
      <w:r w:rsidR="00FC3F25">
        <w:rPr>
          <w:rFonts w:asciiTheme="majorBidi" w:hAnsiTheme="majorBidi" w:cstheme="majorBidi"/>
          <w:sz w:val="30"/>
          <w:szCs w:val="30"/>
        </w:rPr>
        <w:tab/>
        <w:t>A perusal of prayer clause of the writ petition reveals that it has been consists of 5 parts. For proper appreciation, prayer clause is reproduced herein below:</w:t>
      </w:r>
      <w:r w:rsidR="00160DAF">
        <w:rPr>
          <w:rFonts w:asciiTheme="majorBidi" w:hAnsiTheme="majorBidi" w:cstheme="majorBidi"/>
          <w:sz w:val="30"/>
          <w:szCs w:val="30"/>
        </w:rPr>
        <w:tab/>
      </w:r>
    </w:p>
    <w:p w:rsidR="00CA7324" w:rsidRPr="0020041E" w:rsidRDefault="00841A7C" w:rsidP="00D76228">
      <w:pPr>
        <w:spacing w:afterLines="60" w:after="144" w:line="240" w:lineRule="auto"/>
        <w:ind w:left="2880"/>
        <w:jc w:val="both"/>
        <w:rPr>
          <w:rFonts w:asciiTheme="majorBidi" w:hAnsiTheme="majorBidi" w:cstheme="majorBidi"/>
          <w:i/>
          <w:iCs/>
          <w:sz w:val="30"/>
          <w:szCs w:val="30"/>
        </w:rPr>
      </w:pPr>
      <w:r w:rsidRPr="0020041E">
        <w:rPr>
          <w:rFonts w:asciiTheme="majorBidi" w:hAnsiTheme="majorBidi" w:cstheme="majorBidi"/>
          <w:i/>
          <w:iCs/>
          <w:sz w:val="30"/>
          <w:szCs w:val="30"/>
        </w:rPr>
        <w:t>“</w:t>
      </w:r>
      <w:r w:rsidR="00CA7324" w:rsidRPr="0020041E">
        <w:rPr>
          <w:rFonts w:asciiTheme="majorBidi" w:hAnsiTheme="majorBidi" w:cstheme="majorBidi"/>
          <w:i/>
          <w:iCs/>
          <w:sz w:val="30"/>
          <w:szCs w:val="30"/>
        </w:rPr>
        <w:t>It is, therefore, humbly prayed that an appropriate writ petition in favour of the petitioners against the respondents may kindly e issued.</w:t>
      </w:r>
    </w:p>
    <w:p w:rsidR="00CA7324" w:rsidRPr="00C82E50" w:rsidRDefault="00CA7324" w:rsidP="00D76228">
      <w:pPr>
        <w:pStyle w:val="ListParagraph"/>
        <w:numPr>
          <w:ilvl w:val="0"/>
          <w:numId w:val="15"/>
        </w:numPr>
        <w:spacing w:afterLines="60" w:after="144" w:line="240" w:lineRule="auto"/>
        <w:ind w:left="2880"/>
        <w:contextualSpacing w:val="0"/>
        <w:jc w:val="both"/>
        <w:rPr>
          <w:rFonts w:asciiTheme="majorBidi" w:hAnsiTheme="majorBidi" w:cstheme="majorBidi"/>
          <w:i/>
          <w:iCs/>
          <w:sz w:val="30"/>
          <w:szCs w:val="30"/>
        </w:rPr>
      </w:pPr>
      <w:r w:rsidRPr="00C82E50">
        <w:rPr>
          <w:rFonts w:asciiTheme="majorBidi" w:hAnsiTheme="majorBidi" w:cstheme="majorBidi"/>
          <w:i/>
          <w:iCs/>
          <w:sz w:val="30"/>
          <w:szCs w:val="30"/>
        </w:rPr>
        <w:t xml:space="preserve">To direct the respondents to regularize the appointment of petitioners permanently on the regularized the others contract employees of education department as </w:t>
      </w:r>
      <w:r w:rsidR="00B6041D" w:rsidRPr="00C82E50">
        <w:rPr>
          <w:rFonts w:asciiTheme="majorBidi" w:hAnsiTheme="majorBidi" w:cstheme="majorBidi"/>
          <w:i/>
          <w:iCs/>
          <w:sz w:val="30"/>
          <w:szCs w:val="30"/>
        </w:rPr>
        <w:t xml:space="preserve">Junior Teacher </w:t>
      </w:r>
      <w:r w:rsidRPr="00C82E50">
        <w:rPr>
          <w:rFonts w:asciiTheme="majorBidi" w:hAnsiTheme="majorBidi" w:cstheme="majorBidi"/>
          <w:i/>
          <w:iCs/>
          <w:sz w:val="30"/>
          <w:szCs w:val="30"/>
        </w:rPr>
        <w:t xml:space="preserve">in accordance with law from the date of appointment of petitioner No.1 from 24-02-2012 and petitioner No.2 from 27-12-2010. </w:t>
      </w:r>
    </w:p>
    <w:p w:rsidR="00CA7324" w:rsidRPr="00841A7C" w:rsidRDefault="00CA7324" w:rsidP="00D76228">
      <w:pPr>
        <w:pStyle w:val="ListParagraph"/>
        <w:numPr>
          <w:ilvl w:val="0"/>
          <w:numId w:val="15"/>
        </w:numPr>
        <w:spacing w:afterLines="60" w:after="144" w:line="240" w:lineRule="auto"/>
        <w:ind w:left="2880"/>
        <w:contextualSpacing w:val="0"/>
        <w:jc w:val="both"/>
        <w:rPr>
          <w:rFonts w:asciiTheme="majorBidi" w:hAnsiTheme="majorBidi" w:cstheme="majorBidi"/>
          <w:i/>
          <w:iCs/>
          <w:sz w:val="30"/>
          <w:szCs w:val="30"/>
        </w:rPr>
      </w:pPr>
      <w:r w:rsidRPr="00841A7C">
        <w:rPr>
          <w:rFonts w:asciiTheme="majorBidi" w:hAnsiTheme="majorBidi" w:cstheme="majorBidi"/>
          <w:i/>
          <w:iCs/>
          <w:sz w:val="30"/>
          <w:szCs w:val="30"/>
        </w:rPr>
        <w:lastRenderedPageBreak/>
        <w:t>To restrain the respondents for cancellation of appointment extended order dated 16-02-2017 No.283/2017 dated 16-02-2017 and petitioner No.2 order No. 1653 dated 12-11-2016 from the post held by the petitioners.</w:t>
      </w:r>
    </w:p>
    <w:p w:rsidR="00CA7324" w:rsidRPr="00841A7C" w:rsidRDefault="00CA7324" w:rsidP="00D76228">
      <w:pPr>
        <w:pStyle w:val="ListParagraph"/>
        <w:numPr>
          <w:ilvl w:val="0"/>
          <w:numId w:val="15"/>
        </w:numPr>
        <w:spacing w:afterLines="60" w:after="144" w:line="240" w:lineRule="auto"/>
        <w:ind w:left="2880"/>
        <w:contextualSpacing w:val="0"/>
        <w:jc w:val="both"/>
        <w:rPr>
          <w:rFonts w:asciiTheme="majorBidi" w:hAnsiTheme="majorBidi" w:cstheme="majorBidi"/>
          <w:i/>
          <w:iCs/>
          <w:sz w:val="30"/>
          <w:szCs w:val="30"/>
        </w:rPr>
      </w:pPr>
      <w:r w:rsidRPr="00841A7C">
        <w:rPr>
          <w:rFonts w:asciiTheme="majorBidi" w:hAnsiTheme="majorBidi" w:cstheme="majorBidi"/>
          <w:i/>
          <w:iCs/>
          <w:sz w:val="30"/>
          <w:szCs w:val="30"/>
        </w:rPr>
        <w:t>To declare the advertisement of NTS dated 15-03-2017 along with corrigendum to the post extent of two posts held by petitioners against the law and may kindly be quashed.</w:t>
      </w:r>
    </w:p>
    <w:p w:rsidR="00CA7324" w:rsidRPr="00841A7C" w:rsidRDefault="00CA7324" w:rsidP="00D76228">
      <w:pPr>
        <w:pStyle w:val="ListParagraph"/>
        <w:numPr>
          <w:ilvl w:val="0"/>
          <w:numId w:val="15"/>
        </w:numPr>
        <w:spacing w:afterLines="60" w:after="144" w:line="240" w:lineRule="auto"/>
        <w:ind w:left="2880"/>
        <w:contextualSpacing w:val="0"/>
        <w:jc w:val="both"/>
        <w:rPr>
          <w:rFonts w:asciiTheme="majorBidi" w:hAnsiTheme="majorBidi" w:cstheme="majorBidi"/>
          <w:i/>
          <w:iCs/>
          <w:sz w:val="30"/>
          <w:szCs w:val="30"/>
        </w:rPr>
      </w:pPr>
      <w:r w:rsidRPr="00841A7C">
        <w:rPr>
          <w:rFonts w:asciiTheme="majorBidi" w:hAnsiTheme="majorBidi" w:cstheme="majorBidi"/>
          <w:i/>
          <w:iCs/>
          <w:sz w:val="30"/>
          <w:szCs w:val="30"/>
        </w:rPr>
        <w:t>To direct the respondents to act upon the notification for teachers sons/daughters 12-01-2016 accordance with spirit.</w:t>
      </w:r>
    </w:p>
    <w:p w:rsidR="00CA7324" w:rsidRPr="00841A7C" w:rsidRDefault="00CA7324" w:rsidP="00D76228">
      <w:pPr>
        <w:pStyle w:val="ListParagraph"/>
        <w:numPr>
          <w:ilvl w:val="0"/>
          <w:numId w:val="15"/>
        </w:numPr>
        <w:spacing w:afterLines="60" w:after="144" w:line="240" w:lineRule="auto"/>
        <w:ind w:left="2880"/>
        <w:contextualSpacing w:val="0"/>
        <w:jc w:val="both"/>
        <w:rPr>
          <w:rFonts w:asciiTheme="majorBidi" w:hAnsiTheme="majorBidi" w:cstheme="majorBidi"/>
          <w:i/>
          <w:iCs/>
          <w:sz w:val="30"/>
          <w:szCs w:val="30"/>
        </w:rPr>
      </w:pPr>
      <w:r w:rsidRPr="00841A7C">
        <w:rPr>
          <w:rFonts w:asciiTheme="majorBidi" w:hAnsiTheme="majorBidi" w:cstheme="majorBidi"/>
          <w:i/>
          <w:iCs/>
          <w:sz w:val="30"/>
          <w:szCs w:val="30"/>
        </w:rPr>
        <w:t>To direct the respondents to do what the law permitted to do and not to do what the law not permitted to do.</w:t>
      </w:r>
    </w:p>
    <w:p w:rsidR="00CA7324" w:rsidRPr="00841A7C" w:rsidRDefault="00CA7324" w:rsidP="00D76228">
      <w:pPr>
        <w:pStyle w:val="ListParagraph"/>
        <w:numPr>
          <w:ilvl w:val="0"/>
          <w:numId w:val="15"/>
        </w:numPr>
        <w:spacing w:afterLines="60" w:after="144" w:line="240" w:lineRule="auto"/>
        <w:ind w:left="2880"/>
        <w:contextualSpacing w:val="0"/>
        <w:jc w:val="both"/>
        <w:rPr>
          <w:rFonts w:asciiTheme="majorBidi" w:hAnsiTheme="majorBidi" w:cstheme="majorBidi"/>
          <w:i/>
          <w:iCs/>
          <w:sz w:val="30"/>
          <w:szCs w:val="30"/>
        </w:rPr>
      </w:pPr>
      <w:r w:rsidRPr="00841A7C">
        <w:rPr>
          <w:rFonts w:asciiTheme="majorBidi" w:hAnsiTheme="majorBidi" w:cstheme="majorBidi"/>
          <w:i/>
          <w:iCs/>
          <w:sz w:val="30"/>
          <w:szCs w:val="30"/>
        </w:rPr>
        <w:t>Any other relief which the petitioner is entitled may kindly be granted in the interest of justice.”</w:t>
      </w:r>
    </w:p>
    <w:p w:rsidR="00403F42" w:rsidRDefault="00386F74" w:rsidP="00386F74">
      <w:pPr>
        <w:spacing w:afterLines="60" w:after="144" w:line="480" w:lineRule="auto"/>
        <w:jc w:val="both"/>
        <w:rPr>
          <w:rFonts w:asciiTheme="majorBidi" w:hAnsiTheme="majorBidi" w:cstheme="majorBidi"/>
          <w:sz w:val="30"/>
          <w:szCs w:val="32"/>
        </w:rPr>
      </w:pPr>
      <w:r>
        <w:rPr>
          <w:rFonts w:asciiTheme="majorBidi" w:hAnsiTheme="majorBidi" w:cstheme="majorBidi"/>
          <w:sz w:val="30"/>
          <w:szCs w:val="32"/>
        </w:rPr>
        <w:t>8.</w:t>
      </w:r>
      <w:r>
        <w:rPr>
          <w:rFonts w:asciiTheme="majorBidi" w:hAnsiTheme="majorBidi" w:cstheme="majorBidi"/>
          <w:sz w:val="30"/>
          <w:szCs w:val="32"/>
        </w:rPr>
        <w:tab/>
      </w:r>
      <w:r>
        <w:rPr>
          <w:rFonts w:asciiTheme="majorBidi" w:hAnsiTheme="majorBidi" w:cstheme="majorBidi"/>
          <w:sz w:val="30"/>
          <w:szCs w:val="32"/>
        </w:rPr>
        <w:tab/>
      </w:r>
      <w:r w:rsidR="00B6041D">
        <w:rPr>
          <w:rFonts w:asciiTheme="majorBidi" w:hAnsiTheme="majorBidi" w:cstheme="majorBidi"/>
          <w:sz w:val="30"/>
          <w:szCs w:val="32"/>
        </w:rPr>
        <w:t>In</w:t>
      </w:r>
      <w:r w:rsidR="001E550F">
        <w:rPr>
          <w:rFonts w:asciiTheme="majorBidi" w:hAnsiTheme="majorBidi" w:cstheme="majorBidi"/>
          <w:sz w:val="30"/>
          <w:szCs w:val="32"/>
        </w:rPr>
        <w:t xml:space="preserve"> 1</w:t>
      </w:r>
      <w:r w:rsidR="001E550F" w:rsidRPr="001E550F">
        <w:rPr>
          <w:rFonts w:asciiTheme="majorBidi" w:hAnsiTheme="majorBidi" w:cstheme="majorBidi"/>
          <w:sz w:val="30"/>
          <w:szCs w:val="32"/>
          <w:vertAlign w:val="superscript"/>
        </w:rPr>
        <w:t>st</w:t>
      </w:r>
      <w:r w:rsidR="001E550F">
        <w:rPr>
          <w:rFonts w:asciiTheme="majorBidi" w:hAnsiTheme="majorBidi" w:cstheme="majorBidi"/>
          <w:sz w:val="30"/>
          <w:szCs w:val="32"/>
        </w:rPr>
        <w:t xml:space="preserve"> part of the prayer clause, the petitioners claim</w:t>
      </w:r>
      <w:r w:rsidR="004B76CA">
        <w:rPr>
          <w:rFonts w:asciiTheme="majorBidi" w:hAnsiTheme="majorBidi" w:cstheme="majorBidi"/>
          <w:sz w:val="30"/>
          <w:szCs w:val="32"/>
        </w:rPr>
        <w:t>ed</w:t>
      </w:r>
      <w:r w:rsidR="001E550F">
        <w:rPr>
          <w:rFonts w:asciiTheme="majorBidi" w:hAnsiTheme="majorBidi" w:cstheme="majorBidi"/>
          <w:sz w:val="30"/>
          <w:szCs w:val="32"/>
        </w:rPr>
        <w:t xml:space="preserve"> their permanent appointment </w:t>
      </w:r>
      <w:r w:rsidR="00166A68">
        <w:rPr>
          <w:rFonts w:asciiTheme="majorBidi" w:hAnsiTheme="majorBidi" w:cstheme="majorBidi"/>
          <w:sz w:val="30"/>
          <w:szCs w:val="32"/>
        </w:rPr>
        <w:t xml:space="preserve">on the ground that the Education Department </w:t>
      </w:r>
      <w:r w:rsidR="00A76039">
        <w:rPr>
          <w:rFonts w:asciiTheme="majorBidi" w:hAnsiTheme="majorBidi" w:cstheme="majorBidi"/>
          <w:sz w:val="30"/>
          <w:szCs w:val="32"/>
        </w:rPr>
        <w:t>confirmed the services of some ad-hoc and contract Junior Teachers of the Education Department. In this re</w:t>
      </w:r>
      <w:r w:rsidR="00334AB0">
        <w:rPr>
          <w:rFonts w:asciiTheme="majorBidi" w:hAnsiTheme="majorBidi" w:cstheme="majorBidi"/>
          <w:sz w:val="30"/>
          <w:szCs w:val="32"/>
        </w:rPr>
        <w:t>gard, the petitioners relied on confirmation order</w:t>
      </w:r>
      <w:r w:rsidR="00D45A83">
        <w:rPr>
          <w:rFonts w:asciiTheme="majorBidi" w:hAnsiTheme="majorBidi" w:cstheme="majorBidi"/>
          <w:sz w:val="30"/>
          <w:szCs w:val="32"/>
        </w:rPr>
        <w:t>s</w:t>
      </w:r>
      <w:r w:rsidR="00334AB0">
        <w:rPr>
          <w:rFonts w:asciiTheme="majorBidi" w:hAnsiTheme="majorBidi" w:cstheme="majorBidi"/>
          <w:sz w:val="30"/>
          <w:szCs w:val="32"/>
        </w:rPr>
        <w:t xml:space="preserve"> of </w:t>
      </w:r>
      <w:proofErr w:type="spellStart"/>
      <w:r w:rsidR="00334AB0">
        <w:rPr>
          <w:rFonts w:asciiTheme="majorBidi" w:hAnsiTheme="majorBidi" w:cstheme="majorBidi"/>
          <w:sz w:val="30"/>
          <w:szCs w:val="32"/>
        </w:rPr>
        <w:t>Kh</w:t>
      </w:r>
      <w:proofErr w:type="spellEnd"/>
      <w:r w:rsidR="00334AB0">
        <w:rPr>
          <w:rFonts w:asciiTheme="majorBidi" w:hAnsiTheme="majorBidi" w:cstheme="majorBidi"/>
          <w:sz w:val="30"/>
          <w:szCs w:val="32"/>
        </w:rPr>
        <w:t xml:space="preserve">. </w:t>
      </w:r>
      <w:proofErr w:type="spellStart"/>
      <w:r w:rsidR="00334AB0">
        <w:rPr>
          <w:rFonts w:asciiTheme="majorBidi" w:hAnsiTheme="majorBidi" w:cstheme="majorBidi"/>
          <w:sz w:val="30"/>
          <w:szCs w:val="32"/>
        </w:rPr>
        <w:t>Altaf</w:t>
      </w:r>
      <w:proofErr w:type="spellEnd"/>
      <w:r w:rsidR="00334AB0">
        <w:rPr>
          <w:rFonts w:asciiTheme="majorBidi" w:hAnsiTheme="majorBidi" w:cstheme="majorBidi"/>
          <w:sz w:val="30"/>
          <w:szCs w:val="32"/>
        </w:rPr>
        <w:t xml:space="preserve"> Hussain, </w:t>
      </w:r>
      <w:r w:rsidR="005D04E2">
        <w:rPr>
          <w:rFonts w:asciiTheme="majorBidi" w:hAnsiTheme="majorBidi" w:cstheme="majorBidi"/>
          <w:sz w:val="30"/>
          <w:szCs w:val="32"/>
        </w:rPr>
        <w:t>contract Junior Science Teacher, annexure “TA”</w:t>
      </w:r>
      <w:r w:rsidR="00A00BBB">
        <w:rPr>
          <w:rFonts w:asciiTheme="majorBidi" w:hAnsiTheme="majorBidi" w:cstheme="majorBidi"/>
          <w:sz w:val="30"/>
          <w:szCs w:val="32"/>
        </w:rPr>
        <w:t>, Khalid Mehmood as Junior Science Teacher, annexure “TA-1”</w:t>
      </w:r>
      <w:r w:rsidR="00D45A83">
        <w:rPr>
          <w:rFonts w:asciiTheme="majorBidi" w:hAnsiTheme="majorBidi" w:cstheme="majorBidi"/>
          <w:sz w:val="30"/>
          <w:szCs w:val="32"/>
        </w:rPr>
        <w:t xml:space="preserve">, </w:t>
      </w:r>
      <w:r w:rsidR="00CA02ED">
        <w:rPr>
          <w:rFonts w:asciiTheme="majorBidi" w:hAnsiTheme="majorBidi" w:cstheme="majorBidi"/>
          <w:sz w:val="30"/>
          <w:szCs w:val="32"/>
        </w:rPr>
        <w:t>Zaffar Iqbal Awan as Junior Science Teacher, annexure “TA-2”</w:t>
      </w:r>
      <w:r w:rsidR="003D5456">
        <w:rPr>
          <w:rFonts w:asciiTheme="majorBidi" w:hAnsiTheme="majorBidi" w:cstheme="majorBidi"/>
          <w:sz w:val="30"/>
          <w:szCs w:val="32"/>
        </w:rPr>
        <w:t xml:space="preserve">, Fatima Bibi as </w:t>
      </w:r>
      <w:r w:rsidR="00E93594">
        <w:rPr>
          <w:rFonts w:asciiTheme="majorBidi" w:hAnsiTheme="majorBidi" w:cstheme="majorBidi"/>
          <w:sz w:val="30"/>
          <w:szCs w:val="32"/>
        </w:rPr>
        <w:t xml:space="preserve">Primary Teacher, </w:t>
      </w:r>
      <w:r w:rsidR="0015020D">
        <w:rPr>
          <w:rFonts w:asciiTheme="majorBidi" w:hAnsiTheme="majorBidi" w:cstheme="majorBidi"/>
          <w:sz w:val="30"/>
          <w:szCs w:val="32"/>
        </w:rPr>
        <w:t xml:space="preserve">annexure “TA-3” and </w:t>
      </w:r>
      <w:proofErr w:type="spellStart"/>
      <w:r w:rsidR="0015020D">
        <w:rPr>
          <w:rFonts w:asciiTheme="majorBidi" w:hAnsiTheme="majorBidi" w:cstheme="majorBidi"/>
          <w:sz w:val="30"/>
          <w:szCs w:val="32"/>
        </w:rPr>
        <w:t>Shazia</w:t>
      </w:r>
      <w:proofErr w:type="spellEnd"/>
      <w:r w:rsidR="0015020D">
        <w:rPr>
          <w:rFonts w:asciiTheme="majorBidi" w:hAnsiTheme="majorBidi" w:cstheme="majorBidi"/>
          <w:sz w:val="30"/>
          <w:szCs w:val="32"/>
        </w:rPr>
        <w:t xml:space="preserve"> Habib as OT Teacher, annexure “TA-4”. </w:t>
      </w:r>
      <w:r w:rsidR="0070727F">
        <w:rPr>
          <w:rFonts w:asciiTheme="majorBidi" w:hAnsiTheme="majorBidi" w:cstheme="majorBidi"/>
          <w:sz w:val="30"/>
          <w:szCs w:val="32"/>
        </w:rPr>
        <w:t xml:space="preserve">Validity of these orders have not been denied by the respondents by filing comments </w:t>
      </w:r>
      <w:r w:rsidR="0070727F" w:rsidRPr="006206C2">
        <w:rPr>
          <w:rFonts w:asciiTheme="majorBidi" w:hAnsiTheme="majorBidi" w:cstheme="majorBidi"/>
          <w:sz w:val="30"/>
          <w:szCs w:val="32"/>
        </w:rPr>
        <w:t xml:space="preserve">but the </w:t>
      </w:r>
      <w:r w:rsidR="009D05A4" w:rsidRPr="006206C2">
        <w:rPr>
          <w:rFonts w:asciiTheme="majorBidi" w:hAnsiTheme="majorBidi" w:cstheme="majorBidi"/>
          <w:sz w:val="30"/>
          <w:szCs w:val="32"/>
        </w:rPr>
        <w:t>same looks to have been issued in violation of the Azad Jammu &amp; Kashmir Civil Servants (Appointment and  Co</w:t>
      </w:r>
      <w:r w:rsidR="00B6465B">
        <w:rPr>
          <w:rFonts w:asciiTheme="majorBidi" w:hAnsiTheme="majorBidi" w:cstheme="majorBidi"/>
          <w:sz w:val="30"/>
          <w:szCs w:val="32"/>
        </w:rPr>
        <w:t xml:space="preserve">nditions of Service) </w:t>
      </w:r>
      <w:r w:rsidR="00B6465B">
        <w:rPr>
          <w:rFonts w:asciiTheme="majorBidi" w:hAnsiTheme="majorBidi" w:cstheme="majorBidi"/>
          <w:sz w:val="30"/>
          <w:szCs w:val="32"/>
        </w:rPr>
        <w:lastRenderedPageBreak/>
        <w:t>Rules, 1977</w:t>
      </w:r>
      <w:r w:rsidR="009D05A4" w:rsidRPr="006206C2">
        <w:rPr>
          <w:rFonts w:asciiTheme="majorBidi" w:hAnsiTheme="majorBidi" w:cstheme="majorBidi"/>
          <w:sz w:val="30"/>
          <w:szCs w:val="32"/>
        </w:rPr>
        <w:t xml:space="preserve">, hence, cannot be relied upon. </w:t>
      </w:r>
      <w:r w:rsidR="006F22A6">
        <w:rPr>
          <w:rFonts w:asciiTheme="majorBidi" w:hAnsiTheme="majorBidi" w:cstheme="majorBidi"/>
          <w:sz w:val="30"/>
          <w:szCs w:val="32"/>
        </w:rPr>
        <w:t xml:space="preserve">Initial </w:t>
      </w:r>
      <w:r w:rsidR="00B6465B">
        <w:rPr>
          <w:rFonts w:asciiTheme="majorBidi" w:hAnsiTheme="majorBidi" w:cstheme="majorBidi"/>
          <w:sz w:val="30"/>
          <w:szCs w:val="32"/>
        </w:rPr>
        <w:t xml:space="preserve">appointment </w:t>
      </w:r>
      <w:r w:rsidR="006F22A6">
        <w:rPr>
          <w:rFonts w:asciiTheme="majorBidi" w:hAnsiTheme="majorBidi" w:cstheme="majorBidi"/>
          <w:sz w:val="30"/>
          <w:szCs w:val="32"/>
        </w:rPr>
        <w:t xml:space="preserve">orders of the petitioners do not reveal that the petitioners were appointed </w:t>
      </w:r>
      <w:r w:rsidR="00350827">
        <w:rPr>
          <w:rFonts w:asciiTheme="majorBidi" w:hAnsiTheme="majorBidi" w:cstheme="majorBidi"/>
          <w:sz w:val="30"/>
          <w:szCs w:val="32"/>
        </w:rPr>
        <w:t xml:space="preserve">after advertisement of the posts and after test/ interviews by the concerned selection </w:t>
      </w:r>
      <w:r w:rsidR="00A5177A">
        <w:rPr>
          <w:rFonts w:asciiTheme="majorBidi" w:hAnsiTheme="majorBidi" w:cstheme="majorBidi"/>
          <w:sz w:val="30"/>
          <w:szCs w:val="32"/>
        </w:rPr>
        <w:t xml:space="preserve">authority nor did the petitioners place on record any document </w:t>
      </w:r>
      <w:r w:rsidR="00D64C23">
        <w:rPr>
          <w:rFonts w:asciiTheme="majorBidi" w:hAnsiTheme="majorBidi" w:cstheme="majorBidi"/>
          <w:sz w:val="30"/>
          <w:szCs w:val="32"/>
        </w:rPr>
        <w:t xml:space="preserve">which could ascertain that the petitioners were appointed after advertisement of the posts and after test/ interviews. </w:t>
      </w:r>
      <w:r w:rsidR="009E7B3A">
        <w:rPr>
          <w:rFonts w:asciiTheme="majorBidi" w:hAnsiTheme="majorBidi" w:cstheme="majorBidi"/>
          <w:sz w:val="30"/>
          <w:szCs w:val="32"/>
        </w:rPr>
        <w:t>For proper appreciation</w:t>
      </w:r>
      <w:r w:rsidR="00F96A98">
        <w:rPr>
          <w:rFonts w:asciiTheme="majorBidi" w:hAnsiTheme="majorBidi" w:cstheme="majorBidi"/>
          <w:sz w:val="30"/>
          <w:szCs w:val="32"/>
        </w:rPr>
        <w:t xml:space="preserve"> </w:t>
      </w:r>
      <w:r w:rsidR="00DF74F6">
        <w:rPr>
          <w:rFonts w:asciiTheme="majorBidi" w:hAnsiTheme="majorBidi" w:cstheme="majorBidi"/>
          <w:sz w:val="30"/>
          <w:szCs w:val="32"/>
        </w:rPr>
        <w:t xml:space="preserve">appointment </w:t>
      </w:r>
      <w:r w:rsidR="00F96A98">
        <w:rPr>
          <w:rFonts w:asciiTheme="majorBidi" w:hAnsiTheme="majorBidi" w:cstheme="majorBidi"/>
          <w:sz w:val="30"/>
          <w:szCs w:val="32"/>
        </w:rPr>
        <w:t xml:space="preserve">order of </w:t>
      </w:r>
      <w:proofErr w:type="spellStart"/>
      <w:r w:rsidR="00F96A98">
        <w:rPr>
          <w:rFonts w:asciiTheme="majorBidi" w:hAnsiTheme="majorBidi" w:cstheme="majorBidi"/>
          <w:sz w:val="30"/>
          <w:szCs w:val="32"/>
        </w:rPr>
        <w:t>Hina</w:t>
      </w:r>
      <w:proofErr w:type="spellEnd"/>
      <w:r w:rsidR="00F96A98">
        <w:rPr>
          <w:rFonts w:asciiTheme="majorBidi" w:hAnsiTheme="majorBidi" w:cstheme="majorBidi"/>
          <w:sz w:val="30"/>
          <w:szCs w:val="32"/>
        </w:rPr>
        <w:t xml:space="preserve"> Iqbal </w:t>
      </w:r>
      <w:r w:rsidR="0090432B">
        <w:rPr>
          <w:rFonts w:asciiTheme="majorBidi" w:hAnsiTheme="majorBidi" w:cstheme="majorBidi"/>
          <w:sz w:val="30"/>
          <w:szCs w:val="32"/>
        </w:rPr>
        <w:t xml:space="preserve">dated </w:t>
      </w:r>
      <w:r w:rsidR="00456221">
        <w:rPr>
          <w:rFonts w:asciiTheme="majorBidi" w:hAnsiTheme="majorBidi" w:cstheme="majorBidi"/>
          <w:sz w:val="30"/>
          <w:szCs w:val="32"/>
        </w:rPr>
        <w:t>18.02.2011</w:t>
      </w:r>
      <w:r w:rsidR="00AE3A41">
        <w:rPr>
          <w:rFonts w:asciiTheme="majorBidi" w:hAnsiTheme="majorBidi" w:cstheme="majorBidi"/>
          <w:sz w:val="30"/>
          <w:szCs w:val="32"/>
        </w:rPr>
        <w:t xml:space="preserve"> annexure “D”</w:t>
      </w:r>
      <w:r w:rsidR="00456221">
        <w:rPr>
          <w:rFonts w:asciiTheme="majorBidi" w:hAnsiTheme="majorBidi" w:cstheme="majorBidi"/>
          <w:sz w:val="30"/>
          <w:szCs w:val="32"/>
        </w:rPr>
        <w:t xml:space="preserve"> </w:t>
      </w:r>
      <w:r w:rsidR="00F312C3">
        <w:rPr>
          <w:rFonts w:asciiTheme="majorBidi" w:hAnsiTheme="majorBidi" w:cstheme="majorBidi"/>
          <w:sz w:val="30"/>
          <w:szCs w:val="32"/>
        </w:rPr>
        <w:t>is reproduced as under:-</w:t>
      </w:r>
    </w:p>
    <w:p w:rsidR="00403F42" w:rsidRDefault="00821970" w:rsidP="00D76228">
      <w:pPr>
        <w:spacing w:afterLines="60" w:after="144" w:line="480" w:lineRule="auto"/>
        <w:ind w:firstLine="1440"/>
        <w:jc w:val="both"/>
        <w:rPr>
          <w:rFonts w:asciiTheme="majorBidi" w:hAnsiTheme="majorBidi" w:cstheme="majorBidi"/>
          <w:sz w:val="30"/>
          <w:szCs w:val="32"/>
        </w:rPr>
      </w:pPr>
      <w:r w:rsidRPr="00821970">
        <w:rPr>
          <w:noProof/>
        </w:rPr>
        <w:drawing>
          <wp:inline distT="0" distB="0" distL="0" distR="0">
            <wp:extent cx="3858260" cy="54209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8260" cy="5420995"/>
                    </a:xfrm>
                    <a:prstGeom prst="rect">
                      <a:avLst/>
                    </a:prstGeom>
                    <a:noFill/>
                    <a:ln>
                      <a:noFill/>
                    </a:ln>
                  </pic:spPr>
                </pic:pic>
              </a:graphicData>
            </a:graphic>
          </wp:inline>
        </w:drawing>
      </w:r>
    </w:p>
    <w:p w:rsidR="007545C7" w:rsidRDefault="00386F74" w:rsidP="00A16680">
      <w:pPr>
        <w:spacing w:afterLines="60" w:after="144" w:line="480" w:lineRule="auto"/>
        <w:jc w:val="both"/>
        <w:rPr>
          <w:rFonts w:asciiTheme="majorBidi" w:hAnsiTheme="majorBidi" w:cstheme="majorBidi"/>
          <w:sz w:val="30"/>
          <w:szCs w:val="32"/>
        </w:rPr>
      </w:pPr>
      <w:r>
        <w:rPr>
          <w:rFonts w:asciiTheme="majorBidi" w:hAnsiTheme="majorBidi" w:cstheme="majorBidi"/>
          <w:sz w:val="30"/>
          <w:szCs w:val="32"/>
        </w:rPr>
        <w:t>9.</w:t>
      </w:r>
      <w:r>
        <w:rPr>
          <w:rFonts w:asciiTheme="majorBidi" w:hAnsiTheme="majorBidi" w:cstheme="majorBidi"/>
          <w:sz w:val="30"/>
          <w:szCs w:val="32"/>
        </w:rPr>
        <w:tab/>
      </w:r>
      <w:r>
        <w:rPr>
          <w:rFonts w:asciiTheme="majorBidi" w:hAnsiTheme="majorBidi" w:cstheme="majorBidi"/>
          <w:sz w:val="30"/>
          <w:szCs w:val="32"/>
        </w:rPr>
        <w:tab/>
      </w:r>
      <w:r w:rsidR="009C687B">
        <w:rPr>
          <w:rFonts w:asciiTheme="majorBidi" w:hAnsiTheme="majorBidi" w:cstheme="majorBidi"/>
          <w:sz w:val="30"/>
          <w:szCs w:val="32"/>
        </w:rPr>
        <w:t xml:space="preserve">A perusal </w:t>
      </w:r>
      <w:r w:rsidR="00AF2312">
        <w:rPr>
          <w:rFonts w:asciiTheme="majorBidi" w:hAnsiTheme="majorBidi" w:cstheme="majorBidi"/>
          <w:sz w:val="30"/>
          <w:szCs w:val="32"/>
        </w:rPr>
        <w:t xml:space="preserve">of above </w:t>
      </w:r>
      <w:r w:rsidR="009C687B">
        <w:rPr>
          <w:rFonts w:asciiTheme="majorBidi" w:hAnsiTheme="majorBidi" w:cstheme="majorBidi"/>
          <w:sz w:val="30"/>
          <w:szCs w:val="32"/>
        </w:rPr>
        <w:t xml:space="preserve">reproduced </w:t>
      </w:r>
      <w:r w:rsidR="00AF2312">
        <w:rPr>
          <w:rFonts w:asciiTheme="majorBidi" w:hAnsiTheme="majorBidi" w:cstheme="majorBidi"/>
          <w:sz w:val="30"/>
          <w:szCs w:val="32"/>
        </w:rPr>
        <w:t xml:space="preserve">order </w:t>
      </w:r>
      <w:r w:rsidR="009C687B">
        <w:rPr>
          <w:rFonts w:asciiTheme="majorBidi" w:hAnsiTheme="majorBidi" w:cstheme="majorBidi"/>
          <w:sz w:val="30"/>
          <w:szCs w:val="32"/>
        </w:rPr>
        <w:t xml:space="preserve">clearly reveals that the appointment of </w:t>
      </w:r>
      <w:proofErr w:type="spellStart"/>
      <w:r w:rsidR="009C687B">
        <w:rPr>
          <w:rFonts w:asciiTheme="majorBidi" w:hAnsiTheme="majorBidi" w:cstheme="majorBidi"/>
          <w:sz w:val="30"/>
          <w:szCs w:val="32"/>
        </w:rPr>
        <w:t>Hina</w:t>
      </w:r>
      <w:proofErr w:type="spellEnd"/>
      <w:r w:rsidR="009C687B">
        <w:rPr>
          <w:rFonts w:asciiTheme="majorBidi" w:hAnsiTheme="majorBidi" w:cstheme="majorBidi"/>
          <w:sz w:val="30"/>
          <w:szCs w:val="32"/>
        </w:rPr>
        <w:t xml:space="preserve"> </w:t>
      </w:r>
      <w:proofErr w:type="spellStart"/>
      <w:r w:rsidR="009C687B">
        <w:rPr>
          <w:rFonts w:asciiTheme="majorBidi" w:hAnsiTheme="majorBidi" w:cstheme="majorBidi"/>
          <w:sz w:val="30"/>
          <w:szCs w:val="32"/>
        </w:rPr>
        <w:t>Afzaal</w:t>
      </w:r>
      <w:proofErr w:type="spellEnd"/>
      <w:r w:rsidR="009C687B">
        <w:rPr>
          <w:rFonts w:asciiTheme="majorBidi" w:hAnsiTheme="majorBidi" w:cstheme="majorBidi"/>
          <w:sz w:val="30"/>
          <w:szCs w:val="32"/>
        </w:rPr>
        <w:t xml:space="preserve">, petitioner No.1 was not made </w:t>
      </w:r>
      <w:r w:rsidR="009C687B">
        <w:rPr>
          <w:rFonts w:asciiTheme="majorBidi" w:hAnsiTheme="majorBidi" w:cstheme="majorBidi"/>
          <w:sz w:val="30"/>
          <w:szCs w:val="32"/>
        </w:rPr>
        <w:lastRenderedPageBreak/>
        <w:t xml:space="preserve">in accordance with the provision of </w:t>
      </w:r>
      <w:r w:rsidR="002439B5">
        <w:rPr>
          <w:rFonts w:asciiTheme="majorBidi" w:hAnsiTheme="majorBidi" w:cstheme="majorBidi"/>
          <w:sz w:val="30"/>
          <w:szCs w:val="32"/>
        </w:rPr>
        <w:t xml:space="preserve">Civil Servants </w:t>
      </w:r>
      <w:r w:rsidR="00D45454">
        <w:rPr>
          <w:rFonts w:asciiTheme="majorBidi" w:hAnsiTheme="majorBidi" w:cstheme="majorBidi"/>
          <w:sz w:val="30"/>
          <w:szCs w:val="32"/>
        </w:rPr>
        <w:t>Act or the Rules made thereunder.</w:t>
      </w:r>
      <w:r w:rsidR="002439B5">
        <w:rPr>
          <w:rFonts w:asciiTheme="majorBidi" w:hAnsiTheme="majorBidi" w:cstheme="majorBidi"/>
          <w:sz w:val="30"/>
          <w:szCs w:val="32"/>
        </w:rPr>
        <w:t xml:space="preserve"> </w:t>
      </w:r>
      <w:r w:rsidR="00D01926">
        <w:rPr>
          <w:rFonts w:asciiTheme="majorBidi" w:hAnsiTheme="majorBidi" w:cstheme="majorBidi"/>
          <w:sz w:val="30"/>
          <w:szCs w:val="32"/>
        </w:rPr>
        <w:t xml:space="preserve">It </w:t>
      </w:r>
      <w:r w:rsidR="005D11DC">
        <w:rPr>
          <w:rFonts w:asciiTheme="majorBidi" w:hAnsiTheme="majorBidi" w:cstheme="majorBidi"/>
          <w:sz w:val="30"/>
          <w:szCs w:val="32"/>
        </w:rPr>
        <w:t xml:space="preserve">does not </w:t>
      </w:r>
      <w:r w:rsidR="00D01926">
        <w:rPr>
          <w:rFonts w:asciiTheme="majorBidi" w:hAnsiTheme="majorBidi" w:cstheme="majorBidi"/>
          <w:sz w:val="30"/>
          <w:szCs w:val="32"/>
        </w:rPr>
        <w:t>reflect</w:t>
      </w:r>
      <w:r w:rsidR="005D11DC">
        <w:rPr>
          <w:rFonts w:asciiTheme="majorBidi" w:hAnsiTheme="majorBidi" w:cstheme="majorBidi"/>
          <w:sz w:val="30"/>
          <w:szCs w:val="32"/>
        </w:rPr>
        <w:t xml:space="preserve"> from the order that it was issued after adverti</w:t>
      </w:r>
      <w:r w:rsidR="00A16680">
        <w:rPr>
          <w:rFonts w:asciiTheme="majorBidi" w:hAnsiTheme="majorBidi" w:cstheme="majorBidi"/>
          <w:sz w:val="30"/>
          <w:szCs w:val="32"/>
        </w:rPr>
        <w:t>sin</w:t>
      </w:r>
      <w:r w:rsidR="005D11DC">
        <w:rPr>
          <w:rFonts w:asciiTheme="majorBidi" w:hAnsiTheme="majorBidi" w:cstheme="majorBidi"/>
          <w:sz w:val="30"/>
          <w:szCs w:val="32"/>
        </w:rPr>
        <w:t>g the post.</w:t>
      </w:r>
      <w:r w:rsidR="00B227B4">
        <w:rPr>
          <w:rFonts w:asciiTheme="majorBidi" w:hAnsiTheme="majorBidi" w:cstheme="majorBidi"/>
          <w:sz w:val="30"/>
          <w:szCs w:val="32"/>
        </w:rPr>
        <w:t xml:space="preserve"> </w:t>
      </w:r>
      <w:r w:rsidR="00983442">
        <w:rPr>
          <w:rFonts w:asciiTheme="majorBidi" w:hAnsiTheme="majorBidi" w:cstheme="majorBidi"/>
          <w:sz w:val="30"/>
          <w:szCs w:val="32"/>
        </w:rPr>
        <w:t>Appointment order of petitioner No.1 has been issued on</w:t>
      </w:r>
      <w:r w:rsidR="00FE2848">
        <w:rPr>
          <w:rFonts w:asciiTheme="majorBidi" w:hAnsiTheme="majorBidi" w:cstheme="majorBidi"/>
          <w:sz w:val="30"/>
          <w:szCs w:val="32"/>
        </w:rPr>
        <w:t xml:space="preserve"> conditional (</w:t>
      </w:r>
      <w:r w:rsidR="00983442">
        <w:rPr>
          <w:rFonts w:asciiTheme="majorBidi" w:hAnsiTheme="majorBidi" w:cstheme="majorBidi" w:hint="cs"/>
          <w:sz w:val="30"/>
          <w:szCs w:val="32"/>
          <w:rtl/>
          <w:lang w:bidi="ur-PK"/>
        </w:rPr>
        <w:t>مشروط</w:t>
      </w:r>
      <w:r w:rsidR="00FE2848">
        <w:rPr>
          <w:rFonts w:asciiTheme="majorBidi" w:hAnsiTheme="majorBidi" w:cstheme="majorBidi"/>
          <w:sz w:val="30"/>
          <w:szCs w:val="32"/>
          <w:lang w:bidi="ur-PK"/>
        </w:rPr>
        <w:t>)</w:t>
      </w:r>
      <w:r w:rsidR="00983442">
        <w:rPr>
          <w:rFonts w:asciiTheme="majorBidi" w:hAnsiTheme="majorBidi" w:cstheme="majorBidi"/>
          <w:sz w:val="30"/>
          <w:szCs w:val="32"/>
          <w:lang w:bidi="ur-PK"/>
        </w:rPr>
        <w:t xml:space="preserve"> basis. </w:t>
      </w:r>
      <w:r w:rsidR="00B227B4">
        <w:rPr>
          <w:rFonts w:asciiTheme="majorBidi" w:hAnsiTheme="majorBidi" w:cstheme="majorBidi"/>
          <w:sz w:val="30"/>
          <w:szCs w:val="32"/>
        </w:rPr>
        <w:t>The term “</w:t>
      </w:r>
      <w:r w:rsidR="00B227B4">
        <w:rPr>
          <w:rFonts w:asciiTheme="majorBidi" w:hAnsiTheme="majorBidi" w:cstheme="majorBidi" w:hint="cs"/>
          <w:sz w:val="30"/>
          <w:szCs w:val="32"/>
          <w:rtl/>
          <w:lang w:bidi="ur-PK"/>
        </w:rPr>
        <w:t>مشروط</w:t>
      </w:r>
      <w:r w:rsidR="00B227B4">
        <w:rPr>
          <w:rFonts w:asciiTheme="majorBidi" w:hAnsiTheme="majorBidi" w:cstheme="majorBidi"/>
          <w:sz w:val="30"/>
          <w:szCs w:val="32"/>
          <w:lang w:bidi="ur-PK"/>
        </w:rPr>
        <w:t xml:space="preserve">” is stranger to the Civil Servants Act, </w:t>
      </w:r>
      <w:r w:rsidR="00B227B4">
        <w:rPr>
          <w:rFonts w:asciiTheme="majorBidi" w:hAnsiTheme="majorBidi" w:cstheme="majorBidi"/>
          <w:sz w:val="30"/>
          <w:szCs w:val="32"/>
        </w:rPr>
        <w:t xml:space="preserve">1976. </w:t>
      </w:r>
      <w:r w:rsidR="005D11DC">
        <w:rPr>
          <w:rFonts w:asciiTheme="majorBidi" w:hAnsiTheme="majorBidi" w:cstheme="majorBidi"/>
          <w:sz w:val="30"/>
          <w:szCs w:val="32"/>
        </w:rPr>
        <w:t xml:space="preserve"> </w:t>
      </w:r>
      <w:r w:rsidR="00B21025">
        <w:rPr>
          <w:rFonts w:asciiTheme="majorBidi" w:hAnsiTheme="majorBidi" w:cstheme="majorBidi"/>
          <w:sz w:val="30"/>
          <w:szCs w:val="32"/>
        </w:rPr>
        <w:t xml:space="preserve">Conditions </w:t>
      </w:r>
      <w:r w:rsidR="000B2078">
        <w:rPr>
          <w:rFonts w:asciiTheme="majorBidi" w:hAnsiTheme="majorBidi" w:cstheme="majorBidi"/>
          <w:sz w:val="30"/>
          <w:szCs w:val="32"/>
        </w:rPr>
        <w:t xml:space="preserve">imposed </w:t>
      </w:r>
      <w:r w:rsidR="00983442">
        <w:rPr>
          <w:rFonts w:asciiTheme="majorBidi" w:hAnsiTheme="majorBidi" w:cstheme="majorBidi"/>
          <w:sz w:val="30"/>
          <w:szCs w:val="32"/>
        </w:rPr>
        <w:t xml:space="preserve">to the aforesaid order show that </w:t>
      </w:r>
      <w:r w:rsidR="0086039E">
        <w:rPr>
          <w:rFonts w:asciiTheme="majorBidi" w:hAnsiTheme="majorBidi" w:cstheme="majorBidi"/>
          <w:sz w:val="30"/>
          <w:szCs w:val="32"/>
        </w:rPr>
        <w:t xml:space="preserve">the order was issued on temporary basis, without advertising the post and without any test/ interview. </w:t>
      </w:r>
      <w:r w:rsidR="00B94942">
        <w:rPr>
          <w:rFonts w:asciiTheme="majorBidi" w:hAnsiTheme="majorBidi" w:cstheme="majorBidi"/>
          <w:sz w:val="30"/>
          <w:szCs w:val="32"/>
        </w:rPr>
        <w:t>For the sake of</w:t>
      </w:r>
      <w:r w:rsidR="008F045C">
        <w:rPr>
          <w:rFonts w:asciiTheme="majorBidi" w:hAnsiTheme="majorBidi" w:cstheme="majorBidi"/>
          <w:sz w:val="30"/>
          <w:szCs w:val="32"/>
        </w:rPr>
        <w:t xml:space="preserve"> argument,</w:t>
      </w:r>
      <w:r w:rsidR="00B94942">
        <w:rPr>
          <w:rFonts w:asciiTheme="majorBidi" w:hAnsiTheme="majorBidi" w:cstheme="majorBidi"/>
          <w:sz w:val="30"/>
          <w:szCs w:val="32"/>
        </w:rPr>
        <w:t xml:space="preserve"> if it is presumed that the said order has been issued on ad-hoc basis, even then it is not valid one, because under Rule 23 of the </w:t>
      </w:r>
      <w:r w:rsidR="008F045C">
        <w:rPr>
          <w:rFonts w:asciiTheme="majorBidi" w:hAnsiTheme="majorBidi" w:cstheme="majorBidi"/>
          <w:sz w:val="30"/>
          <w:szCs w:val="32"/>
        </w:rPr>
        <w:t xml:space="preserve">Azad Jammu &amp; Kashmir </w:t>
      </w:r>
      <w:r w:rsidR="00B94942">
        <w:rPr>
          <w:rFonts w:asciiTheme="majorBidi" w:hAnsiTheme="majorBidi" w:cstheme="majorBidi"/>
          <w:sz w:val="30"/>
          <w:szCs w:val="32"/>
        </w:rPr>
        <w:t>Civil Servants</w:t>
      </w:r>
      <w:r w:rsidR="008F045C">
        <w:rPr>
          <w:rFonts w:asciiTheme="majorBidi" w:hAnsiTheme="majorBidi" w:cstheme="majorBidi"/>
          <w:sz w:val="30"/>
          <w:szCs w:val="32"/>
        </w:rPr>
        <w:t xml:space="preserve"> (Appointment and Conditions of Service)</w:t>
      </w:r>
      <w:r w:rsidR="00B94942">
        <w:rPr>
          <w:rFonts w:asciiTheme="majorBidi" w:hAnsiTheme="majorBidi" w:cstheme="majorBidi"/>
          <w:sz w:val="30"/>
          <w:szCs w:val="32"/>
        </w:rPr>
        <w:t xml:space="preserve"> Rules, 1977, an appointment on ad-hoc basis </w:t>
      </w:r>
      <w:r w:rsidR="00106B9D">
        <w:rPr>
          <w:rFonts w:asciiTheme="majorBidi" w:hAnsiTheme="majorBidi" w:cstheme="majorBidi"/>
          <w:sz w:val="30"/>
          <w:szCs w:val="32"/>
        </w:rPr>
        <w:t xml:space="preserve">has to be made on open merit after taking test/ interview and after sending the requisition of post to the concerned selection authority. </w:t>
      </w:r>
      <w:r w:rsidR="004F696F">
        <w:rPr>
          <w:rFonts w:asciiTheme="majorBidi" w:hAnsiTheme="majorBidi" w:cstheme="majorBidi"/>
          <w:sz w:val="30"/>
          <w:szCs w:val="32"/>
        </w:rPr>
        <w:t xml:space="preserve">Likewise </w:t>
      </w:r>
      <w:r w:rsidR="00FB3035">
        <w:rPr>
          <w:rFonts w:asciiTheme="majorBidi" w:hAnsiTheme="majorBidi" w:cstheme="majorBidi"/>
          <w:sz w:val="30"/>
          <w:szCs w:val="32"/>
        </w:rPr>
        <w:t xml:space="preserve">appointment order of Sonia Kosar, petitioner </w:t>
      </w:r>
      <w:r w:rsidR="000C07CF">
        <w:rPr>
          <w:rFonts w:asciiTheme="majorBidi" w:hAnsiTheme="majorBidi" w:cstheme="majorBidi"/>
          <w:sz w:val="30"/>
          <w:szCs w:val="32"/>
        </w:rPr>
        <w:t xml:space="preserve">No.2 dated 07.12.2010, annexure “RA”, </w:t>
      </w:r>
      <w:r w:rsidR="002B3B2F">
        <w:rPr>
          <w:rFonts w:asciiTheme="majorBidi" w:hAnsiTheme="majorBidi" w:cstheme="majorBidi"/>
          <w:sz w:val="30"/>
          <w:szCs w:val="32"/>
        </w:rPr>
        <w:t>also issued on conditional (</w:t>
      </w:r>
      <w:r w:rsidR="002B3B2F">
        <w:rPr>
          <w:rFonts w:asciiTheme="majorBidi" w:hAnsiTheme="majorBidi" w:cstheme="majorBidi" w:hint="cs"/>
          <w:sz w:val="30"/>
          <w:szCs w:val="32"/>
          <w:rtl/>
          <w:lang w:bidi="ur-PK"/>
        </w:rPr>
        <w:t>مشروط</w:t>
      </w:r>
      <w:r w:rsidR="002B3B2F">
        <w:rPr>
          <w:rFonts w:asciiTheme="majorBidi" w:hAnsiTheme="majorBidi" w:cstheme="majorBidi"/>
          <w:sz w:val="30"/>
          <w:szCs w:val="32"/>
          <w:lang w:bidi="ur-PK"/>
        </w:rPr>
        <w:t>)</w:t>
      </w:r>
      <w:r w:rsidR="00886571">
        <w:rPr>
          <w:rFonts w:asciiTheme="majorBidi" w:hAnsiTheme="majorBidi" w:cstheme="majorBidi"/>
          <w:sz w:val="30"/>
          <w:szCs w:val="32"/>
        </w:rPr>
        <w:t xml:space="preserve"> basis</w:t>
      </w:r>
      <w:r w:rsidR="00A2579D">
        <w:rPr>
          <w:rFonts w:asciiTheme="majorBidi" w:hAnsiTheme="majorBidi" w:cstheme="majorBidi"/>
          <w:sz w:val="30"/>
          <w:szCs w:val="32"/>
        </w:rPr>
        <w:t>, with similar conditions as that were</w:t>
      </w:r>
      <w:r w:rsidR="008F045C">
        <w:rPr>
          <w:rFonts w:asciiTheme="majorBidi" w:hAnsiTheme="majorBidi" w:cstheme="majorBidi"/>
          <w:sz w:val="30"/>
          <w:szCs w:val="32"/>
        </w:rPr>
        <w:t xml:space="preserve"> imposed </w:t>
      </w:r>
      <w:r w:rsidR="00A2579D">
        <w:rPr>
          <w:rFonts w:asciiTheme="majorBidi" w:hAnsiTheme="majorBidi" w:cstheme="majorBidi"/>
          <w:sz w:val="30"/>
          <w:szCs w:val="32"/>
        </w:rPr>
        <w:t xml:space="preserve">to the appointment order of petitioner No.1. </w:t>
      </w:r>
      <w:r w:rsidR="00F10D3B">
        <w:rPr>
          <w:rFonts w:asciiTheme="majorBidi" w:hAnsiTheme="majorBidi" w:cstheme="majorBidi"/>
          <w:sz w:val="30"/>
          <w:szCs w:val="32"/>
        </w:rPr>
        <w:t xml:space="preserve">In these circumstance, it can be safely held that the initial appointment orders of the petitioners were not issued in accordance with law, therefore, on the basis of these orders, </w:t>
      </w:r>
      <w:r w:rsidR="009370FB">
        <w:rPr>
          <w:rFonts w:asciiTheme="majorBidi" w:hAnsiTheme="majorBidi" w:cstheme="majorBidi"/>
          <w:sz w:val="30"/>
          <w:szCs w:val="32"/>
        </w:rPr>
        <w:t xml:space="preserve">the petitioners </w:t>
      </w:r>
      <w:r w:rsidR="00F10D3B">
        <w:rPr>
          <w:rFonts w:asciiTheme="majorBidi" w:hAnsiTheme="majorBidi" w:cstheme="majorBidi"/>
          <w:sz w:val="30"/>
          <w:szCs w:val="32"/>
        </w:rPr>
        <w:t xml:space="preserve">cannot claim permanent induction in service. </w:t>
      </w:r>
      <w:r w:rsidR="003D2CD4" w:rsidRPr="008F045C">
        <w:rPr>
          <w:rFonts w:asciiTheme="majorBidi" w:hAnsiTheme="majorBidi" w:cstheme="majorBidi"/>
          <w:sz w:val="30"/>
          <w:szCs w:val="32"/>
        </w:rPr>
        <w:t>The petitioners will have to participate in open competition and after</w:t>
      </w:r>
      <w:r w:rsidR="008F045C">
        <w:rPr>
          <w:rFonts w:asciiTheme="majorBidi" w:hAnsiTheme="majorBidi" w:cstheme="majorBidi"/>
          <w:sz w:val="30"/>
          <w:szCs w:val="32"/>
        </w:rPr>
        <w:t xml:space="preserve"> getting merit position</w:t>
      </w:r>
      <w:r w:rsidR="003D2CD4" w:rsidRPr="008F045C">
        <w:rPr>
          <w:rFonts w:asciiTheme="majorBidi" w:hAnsiTheme="majorBidi" w:cstheme="majorBidi"/>
          <w:sz w:val="30"/>
          <w:szCs w:val="32"/>
        </w:rPr>
        <w:t xml:space="preserve">, they would be appointed on permanent </w:t>
      </w:r>
      <w:r w:rsidR="003D2CD4" w:rsidRPr="008F045C">
        <w:rPr>
          <w:rFonts w:asciiTheme="majorBidi" w:hAnsiTheme="majorBidi" w:cstheme="majorBidi"/>
          <w:sz w:val="30"/>
          <w:szCs w:val="32"/>
        </w:rPr>
        <w:lastRenderedPageBreak/>
        <w:t xml:space="preserve">basis. </w:t>
      </w:r>
      <w:r w:rsidR="0016665F">
        <w:rPr>
          <w:rFonts w:asciiTheme="majorBidi" w:hAnsiTheme="majorBidi" w:cstheme="majorBidi"/>
          <w:sz w:val="30"/>
          <w:szCs w:val="32"/>
        </w:rPr>
        <w:t>This view finds support from PLJ 2013 SC (AJ&amp;K) 140, wherein Hon’ble apex Court of the State has held as under:-</w:t>
      </w:r>
    </w:p>
    <w:p w:rsidR="0016665F" w:rsidRPr="005701B8" w:rsidRDefault="005701B8" w:rsidP="00D76228">
      <w:pPr>
        <w:spacing w:afterLines="60" w:after="144" w:line="240" w:lineRule="auto"/>
        <w:ind w:left="2880"/>
        <w:jc w:val="both"/>
        <w:rPr>
          <w:rFonts w:asciiTheme="majorBidi" w:hAnsiTheme="majorBidi" w:cstheme="majorBidi"/>
          <w:i/>
          <w:iCs/>
          <w:sz w:val="30"/>
          <w:szCs w:val="32"/>
        </w:rPr>
      </w:pPr>
      <w:r>
        <w:rPr>
          <w:rFonts w:asciiTheme="majorBidi" w:hAnsiTheme="majorBidi" w:cstheme="majorBidi"/>
          <w:i/>
          <w:iCs/>
          <w:sz w:val="30"/>
          <w:szCs w:val="32"/>
        </w:rPr>
        <w:t>“</w:t>
      </w:r>
      <w:r w:rsidR="00BA095C" w:rsidRPr="005701B8">
        <w:rPr>
          <w:rFonts w:asciiTheme="majorBidi" w:hAnsiTheme="majorBidi" w:cstheme="majorBidi"/>
          <w:i/>
          <w:iCs/>
          <w:sz w:val="30"/>
          <w:szCs w:val="32"/>
        </w:rPr>
        <w:t xml:space="preserve">8. It is now settled that </w:t>
      </w:r>
      <w:r w:rsidRPr="005701B8">
        <w:rPr>
          <w:rFonts w:asciiTheme="majorBidi" w:hAnsiTheme="majorBidi" w:cstheme="majorBidi"/>
          <w:i/>
          <w:iCs/>
          <w:sz w:val="30"/>
          <w:szCs w:val="32"/>
        </w:rPr>
        <w:t xml:space="preserve">except the method of appointment on merit determine through a transparent open competition, no other method, tactics, policy or practices can be approved, therefore, it can be safely held that condition No.1 imposed in this notification is quite in accordance with the spirit of law and principle of law enunciated </w:t>
      </w:r>
      <w:r w:rsidR="002950AF">
        <w:rPr>
          <w:rFonts w:asciiTheme="majorBidi" w:hAnsiTheme="majorBidi" w:cstheme="majorBidi"/>
          <w:i/>
          <w:iCs/>
          <w:sz w:val="30"/>
          <w:szCs w:val="32"/>
        </w:rPr>
        <w:t>by this court in several cases.”</w:t>
      </w:r>
    </w:p>
    <w:p w:rsidR="005701B8" w:rsidRDefault="002015D1" w:rsidP="00386F74">
      <w:pPr>
        <w:spacing w:afterLines="60" w:after="144" w:line="480" w:lineRule="auto"/>
        <w:jc w:val="both"/>
        <w:rPr>
          <w:rFonts w:asciiTheme="majorBidi" w:hAnsiTheme="majorBidi" w:cstheme="majorBidi"/>
          <w:sz w:val="30"/>
          <w:szCs w:val="32"/>
          <w:lang w:bidi="ur-PK"/>
        </w:rPr>
      </w:pPr>
      <w:r>
        <w:rPr>
          <w:rFonts w:asciiTheme="majorBidi" w:hAnsiTheme="majorBidi" w:cstheme="majorBidi"/>
          <w:sz w:val="30"/>
          <w:szCs w:val="32"/>
          <w:lang w:bidi="ur-PK"/>
        </w:rPr>
        <w:t>It has further been held by the apex</w:t>
      </w:r>
      <w:r w:rsidR="00F14C84">
        <w:rPr>
          <w:rFonts w:asciiTheme="majorBidi" w:hAnsiTheme="majorBidi" w:cstheme="majorBidi"/>
          <w:sz w:val="30"/>
          <w:szCs w:val="32"/>
          <w:lang w:bidi="ur-PK"/>
        </w:rPr>
        <w:t xml:space="preserve"> Court in the supra titled case, at paragraph 11, </w:t>
      </w:r>
      <w:r>
        <w:rPr>
          <w:rFonts w:asciiTheme="majorBidi" w:hAnsiTheme="majorBidi" w:cstheme="majorBidi"/>
          <w:sz w:val="30"/>
          <w:szCs w:val="32"/>
          <w:lang w:bidi="ur-PK"/>
        </w:rPr>
        <w:t>as under:-</w:t>
      </w:r>
    </w:p>
    <w:p w:rsidR="002015D1" w:rsidRDefault="00D908FB" w:rsidP="00D76228">
      <w:pPr>
        <w:spacing w:afterLines="60" w:after="144" w:line="240" w:lineRule="auto"/>
        <w:ind w:left="2880"/>
        <w:jc w:val="both"/>
        <w:rPr>
          <w:rFonts w:asciiTheme="majorBidi" w:hAnsiTheme="majorBidi" w:cstheme="majorBidi"/>
          <w:i/>
          <w:iCs/>
          <w:sz w:val="30"/>
          <w:szCs w:val="32"/>
          <w:lang w:bidi="ur-PK"/>
        </w:rPr>
      </w:pPr>
      <w:r w:rsidRPr="00D908FB">
        <w:rPr>
          <w:rFonts w:asciiTheme="majorBidi" w:hAnsiTheme="majorBidi" w:cstheme="majorBidi"/>
          <w:i/>
          <w:iCs/>
          <w:sz w:val="30"/>
          <w:szCs w:val="32"/>
          <w:lang w:bidi="ur-PK"/>
        </w:rPr>
        <w:t>“</w:t>
      </w:r>
      <w:r w:rsidR="00DB437D" w:rsidRPr="00D908FB">
        <w:rPr>
          <w:rFonts w:asciiTheme="majorBidi" w:hAnsiTheme="majorBidi" w:cstheme="majorBidi"/>
          <w:i/>
          <w:iCs/>
          <w:sz w:val="30"/>
          <w:szCs w:val="32"/>
          <w:lang w:bidi="ur-PK"/>
        </w:rPr>
        <w:t xml:space="preserve">11. As </w:t>
      </w:r>
      <w:r w:rsidRPr="00D908FB">
        <w:rPr>
          <w:rFonts w:asciiTheme="majorBidi" w:hAnsiTheme="majorBidi" w:cstheme="majorBidi"/>
          <w:i/>
          <w:iCs/>
          <w:sz w:val="30"/>
          <w:szCs w:val="32"/>
          <w:lang w:bidi="ur-PK"/>
        </w:rPr>
        <w:t>the question of the rights of persons, already inducted in service is concerned, they have themselves opted for temporary services while accepting the terms and conditions imposed in their induction orders. They have been paid for they served and even they have gained experience on the public exchequer’s costs. Moreover, their rights are also equally protected. They have equal chance to compete in open transparent selection process and prove their merit. If they succeed in proving their merit, there will be no discrimination on the basis of their temporary appointments. Therefore, this cannot be said that their rights in any way are adversely affected.”</w:t>
      </w:r>
    </w:p>
    <w:p w:rsidR="002A45E5" w:rsidRPr="00D908FB" w:rsidRDefault="002A45E5" w:rsidP="00D76228">
      <w:pPr>
        <w:spacing w:afterLines="60" w:after="144" w:line="240" w:lineRule="auto"/>
        <w:ind w:left="3600"/>
        <w:jc w:val="both"/>
        <w:rPr>
          <w:rFonts w:asciiTheme="majorBidi" w:hAnsiTheme="majorBidi" w:cstheme="majorBidi"/>
          <w:i/>
          <w:iCs/>
          <w:sz w:val="30"/>
          <w:szCs w:val="32"/>
          <w:rtl/>
          <w:lang w:bidi="ur-PK"/>
        </w:rPr>
      </w:pPr>
    </w:p>
    <w:p w:rsidR="00D57356" w:rsidRDefault="00386F74" w:rsidP="00A16680">
      <w:pPr>
        <w:spacing w:afterLines="60" w:after="144" w:line="480" w:lineRule="auto"/>
        <w:jc w:val="both"/>
        <w:rPr>
          <w:rFonts w:asciiTheme="majorBidi" w:hAnsiTheme="majorBidi" w:cstheme="majorBidi"/>
          <w:sz w:val="30"/>
          <w:szCs w:val="32"/>
        </w:rPr>
      </w:pPr>
      <w:r>
        <w:rPr>
          <w:rFonts w:asciiTheme="majorBidi" w:hAnsiTheme="majorBidi" w:cstheme="majorBidi"/>
          <w:sz w:val="30"/>
          <w:szCs w:val="32"/>
        </w:rPr>
        <w:t>10.</w:t>
      </w:r>
      <w:r>
        <w:rPr>
          <w:rFonts w:asciiTheme="majorBidi" w:hAnsiTheme="majorBidi" w:cstheme="majorBidi"/>
          <w:sz w:val="30"/>
          <w:szCs w:val="32"/>
        </w:rPr>
        <w:tab/>
      </w:r>
      <w:r>
        <w:rPr>
          <w:rFonts w:asciiTheme="majorBidi" w:hAnsiTheme="majorBidi" w:cstheme="majorBidi"/>
          <w:sz w:val="30"/>
          <w:szCs w:val="32"/>
        </w:rPr>
        <w:tab/>
      </w:r>
      <w:r w:rsidR="00D57356">
        <w:rPr>
          <w:rFonts w:asciiTheme="majorBidi" w:hAnsiTheme="majorBidi" w:cstheme="majorBidi"/>
          <w:sz w:val="30"/>
          <w:szCs w:val="32"/>
        </w:rPr>
        <w:t>In 2</w:t>
      </w:r>
      <w:r w:rsidR="00D57356" w:rsidRPr="00D57356">
        <w:rPr>
          <w:rFonts w:asciiTheme="majorBidi" w:hAnsiTheme="majorBidi" w:cstheme="majorBidi"/>
          <w:sz w:val="30"/>
          <w:szCs w:val="32"/>
          <w:vertAlign w:val="superscript"/>
        </w:rPr>
        <w:t>nd</w:t>
      </w:r>
      <w:r w:rsidR="00D57356">
        <w:rPr>
          <w:rFonts w:asciiTheme="majorBidi" w:hAnsiTheme="majorBidi" w:cstheme="majorBidi"/>
          <w:sz w:val="30"/>
          <w:szCs w:val="32"/>
        </w:rPr>
        <w:t xml:space="preserve"> part of their prayer clause, the petitioners prayed that t</w:t>
      </w:r>
      <w:r w:rsidR="006405E9">
        <w:rPr>
          <w:rFonts w:asciiTheme="majorBidi" w:hAnsiTheme="majorBidi" w:cstheme="majorBidi"/>
          <w:sz w:val="30"/>
          <w:szCs w:val="32"/>
        </w:rPr>
        <w:t>he respondents be restrained from</w:t>
      </w:r>
      <w:r w:rsidR="00D57356">
        <w:rPr>
          <w:rFonts w:asciiTheme="majorBidi" w:hAnsiTheme="majorBidi" w:cstheme="majorBidi"/>
          <w:sz w:val="30"/>
          <w:szCs w:val="32"/>
        </w:rPr>
        <w:t xml:space="preserve"> cancelling their appointments orders. </w:t>
      </w:r>
      <w:r w:rsidR="00377D09">
        <w:rPr>
          <w:rFonts w:asciiTheme="majorBidi" w:hAnsiTheme="majorBidi" w:cstheme="majorBidi"/>
          <w:sz w:val="30"/>
          <w:szCs w:val="32"/>
        </w:rPr>
        <w:t>The petitioners have been appointed on temporary basis for a period of six months and there is a condition</w:t>
      </w:r>
      <w:r w:rsidR="006405E9">
        <w:rPr>
          <w:rFonts w:asciiTheme="majorBidi" w:hAnsiTheme="majorBidi" w:cstheme="majorBidi"/>
          <w:sz w:val="30"/>
          <w:szCs w:val="32"/>
        </w:rPr>
        <w:t xml:space="preserve"> imposed</w:t>
      </w:r>
      <w:r w:rsidR="00377D09">
        <w:rPr>
          <w:rFonts w:asciiTheme="majorBidi" w:hAnsiTheme="majorBidi" w:cstheme="majorBidi"/>
          <w:sz w:val="30"/>
          <w:szCs w:val="32"/>
        </w:rPr>
        <w:t xml:space="preserve"> to their order that their appointment orders will be </w:t>
      </w:r>
      <w:r w:rsidR="00377D09">
        <w:rPr>
          <w:rFonts w:asciiTheme="majorBidi" w:hAnsiTheme="majorBidi" w:cstheme="majorBidi"/>
          <w:sz w:val="30"/>
          <w:szCs w:val="32"/>
        </w:rPr>
        <w:lastRenderedPageBreak/>
        <w:t xml:space="preserve">deemed cancelled if they would not succeed in test/interview. </w:t>
      </w:r>
      <w:r w:rsidR="004D7D55">
        <w:rPr>
          <w:rFonts w:asciiTheme="majorBidi" w:hAnsiTheme="majorBidi" w:cstheme="majorBidi"/>
          <w:sz w:val="30"/>
          <w:szCs w:val="32"/>
        </w:rPr>
        <w:t>The petitioners could not place on record any document whereby it can be ascertained that they have passed the test/ interview. Even otherwise, their appointment orders were issued for a period of six months only</w:t>
      </w:r>
      <w:r w:rsidR="00A16680">
        <w:rPr>
          <w:rFonts w:asciiTheme="majorBidi" w:hAnsiTheme="majorBidi" w:cstheme="majorBidi"/>
          <w:sz w:val="30"/>
          <w:szCs w:val="32"/>
        </w:rPr>
        <w:t xml:space="preserve"> and after that extended period has been </w:t>
      </w:r>
      <w:r w:rsidR="006405E9">
        <w:rPr>
          <w:rFonts w:asciiTheme="majorBidi" w:hAnsiTheme="majorBidi" w:cstheme="majorBidi"/>
          <w:sz w:val="30"/>
          <w:szCs w:val="32"/>
        </w:rPr>
        <w:t xml:space="preserve">expired. </w:t>
      </w:r>
      <w:r w:rsidR="004D7D55">
        <w:rPr>
          <w:rFonts w:asciiTheme="majorBidi" w:hAnsiTheme="majorBidi" w:cstheme="majorBidi"/>
          <w:sz w:val="30"/>
          <w:szCs w:val="32"/>
        </w:rPr>
        <w:t xml:space="preserve"> </w:t>
      </w:r>
    </w:p>
    <w:p w:rsidR="005145BB" w:rsidRDefault="00386F74" w:rsidP="004E4460">
      <w:pPr>
        <w:spacing w:afterLines="60" w:after="144" w:line="480" w:lineRule="auto"/>
        <w:jc w:val="both"/>
        <w:rPr>
          <w:rFonts w:asciiTheme="majorBidi" w:hAnsiTheme="majorBidi" w:cstheme="majorBidi"/>
          <w:sz w:val="30"/>
          <w:szCs w:val="32"/>
        </w:rPr>
      </w:pPr>
      <w:r>
        <w:rPr>
          <w:rFonts w:asciiTheme="majorBidi" w:hAnsiTheme="majorBidi" w:cstheme="majorBidi"/>
          <w:sz w:val="30"/>
          <w:szCs w:val="32"/>
        </w:rPr>
        <w:t>11.</w:t>
      </w:r>
      <w:r>
        <w:rPr>
          <w:rFonts w:asciiTheme="majorBidi" w:hAnsiTheme="majorBidi" w:cstheme="majorBidi"/>
          <w:sz w:val="30"/>
          <w:szCs w:val="32"/>
        </w:rPr>
        <w:tab/>
      </w:r>
      <w:r>
        <w:rPr>
          <w:rFonts w:asciiTheme="majorBidi" w:hAnsiTheme="majorBidi" w:cstheme="majorBidi"/>
          <w:sz w:val="30"/>
          <w:szCs w:val="32"/>
        </w:rPr>
        <w:tab/>
      </w:r>
      <w:r w:rsidR="004D7D55">
        <w:rPr>
          <w:rFonts w:asciiTheme="majorBidi" w:hAnsiTheme="majorBidi" w:cstheme="majorBidi"/>
          <w:sz w:val="30"/>
          <w:szCs w:val="32"/>
        </w:rPr>
        <w:t xml:space="preserve">3rd </w:t>
      </w:r>
      <w:r w:rsidR="00A86A4D">
        <w:rPr>
          <w:rFonts w:asciiTheme="majorBidi" w:hAnsiTheme="majorBidi" w:cstheme="majorBidi"/>
          <w:sz w:val="30"/>
          <w:szCs w:val="32"/>
        </w:rPr>
        <w:t xml:space="preserve">part of the prayer clause relates to </w:t>
      </w:r>
      <w:proofErr w:type="spellStart"/>
      <w:r w:rsidR="00A86A4D">
        <w:rPr>
          <w:rFonts w:asciiTheme="majorBidi" w:hAnsiTheme="majorBidi" w:cstheme="majorBidi"/>
          <w:sz w:val="30"/>
          <w:szCs w:val="32"/>
        </w:rPr>
        <w:t>quashment</w:t>
      </w:r>
      <w:proofErr w:type="spellEnd"/>
      <w:r w:rsidR="00A86A4D">
        <w:rPr>
          <w:rFonts w:asciiTheme="majorBidi" w:hAnsiTheme="majorBidi" w:cstheme="majorBidi"/>
          <w:sz w:val="30"/>
          <w:szCs w:val="32"/>
        </w:rPr>
        <w:t xml:space="preserve"> of advertisement issued by NTS. </w:t>
      </w:r>
      <w:r w:rsidR="00E33BEC">
        <w:rPr>
          <w:rFonts w:asciiTheme="majorBidi" w:hAnsiTheme="majorBidi" w:cstheme="majorBidi"/>
          <w:sz w:val="30"/>
          <w:szCs w:val="32"/>
        </w:rPr>
        <w:t xml:space="preserve">In view of the afore-discussed situation, the petitioners could not </w:t>
      </w:r>
      <w:r w:rsidR="005C14DD">
        <w:rPr>
          <w:rFonts w:asciiTheme="majorBidi" w:hAnsiTheme="majorBidi" w:cstheme="majorBidi"/>
          <w:sz w:val="30"/>
          <w:szCs w:val="32"/>
        </w:rPr>
        <w:t xml:space="preserve">prove that they should be appointed on permanent basis on the basis of their temporary appointment orders, therefore, </w:t>
      </w:r>
      <w:r w:rsidR="00072E79">
        <w:rPr>
          <w:rFonts w:asciiTheme="majorBidi" w:hAnsiTheme="majorBidi" w:cstheme="majorBidi"/>
          <w:sz w:val="30"/>
          <w:szCs w:val="32"/>
        </w:rPr>
        <w:t xml:space="preserve">the impugned advertisement cannot be quashed. The petitioners can participate in the selection process for their permanent induction in service. </w:t>
      </w:r>
      <w:r w:rsidR="00172A03">
        <w:rPr>
          <w:rFonts w:asciiTheme="majorBidi" w:hAnsiTheme="majorBidi" w:cstheme="majorBidi"/>
          <w:sz w:val="30"/>
          <w:szCs w:val="32"/>
        </w:rPr>
        <w:t xml:space="preserve">Another aspect of the matter is that the impugned advertisement was published by </w:t>
      </w:r>
      <w:r w:rsidR="00B11B9B">
        <w:rPr>
          <w:rFonts w:asciiTheme="majorBidi" w:hAnsiTheme="majorBidi" w:cstheme="majorBidi"/>
          <w:sz w:val="30"/>
          <w:szCs w:val="32"/>
        </w:rPr>
        <w:t xml:space="preserve">NTS, </w:t>
      </w:r>
      <w:r w:rsidR="004E4460">
        <w:rPr>
          <w:rFonts w:asciiTheme="majorBidi" w:hAnsiTheme="majorBidi" w:cstheme="majorBidi"/>
          <w:sz w:val="30"/>
          <w:szCs w:val="32"/>
        </w:rPr>
        <w:t xml:space="preserve">which </w:t>
      </w:r>
      <w:r w:rsidR="00B11B9B">
        <w:rPr>
          <w:rFonts w:asciiTheme="majorBidi" w:hAnsiTheme="majorBidi" w:cstheme="majorBidi"/>
          <w:sz w:val="30"/>
          <w:szCs w:val="32"/>
        </w:rPr>
        <w:t xml:space="preserve">was a necessary party </w:t>
      </w:r>
      <w:r w:rsidR="00172A03">
        <w:rPr>
          <w:rFonts w:asciiTheme="majorBidi" w:hAnsiTheme="majorBidi" w:cstheme="majorBidi"/>
          <w:sz w:val="30"/>
          <w:szCs w:val="32"/>
        </w:rPr>
        <w:t xml:space="preserve">but the petitioners did not array NTS as party in the line of respondents, therefore, </w:t>
      </w:r>
      <w:r w:rsidR="005145BB">
        <w:rPr>
          <w:rFonts w:asciiTheme="majorBidi" w:hAnsiTheme="majorBidi" w:cstheme="majorBidi"/>
          <w:sz w:val="30"/>
          <w:szCs w:val="32"/>
        </w:rPr>
        <w:t xml:space="preserve">without impleading NTS </w:t>
      </w:r>
      <w:r w:rsidR="004E4460">
        <w:rPr>
          <w:rFonts w:asciiTheme="majorBidi" w:hAnsiTheme="majorBidi" w:cstheme="majorBidi"/>
          <w:sz w:val="30"/>
          <w:szCs w:val="32"/>
        </w:rPr>
        <w:t xml:space="preserve">being necessary party, </w:t>
      </w:r>
      <w:r w:rsidR="005145BB">
        <w:rPr>
          <w:rFonts w:asciiTheme="majorBidi" w:hAnsiTheme="majorBidi" w:cstheme="majorBidi"/>
          <w:sz w:val="30"/>
          <w:szCs w:val="32"/>
        </w:rPr>
        <w:t xml:space="preserve">in the line of respondents, the writ petition is not maintainable. </w:t>
      </w:r>
    </w:p>
    <w:p w:rsidR="007B4523" w:rsidRDefault="00386F74" w:rsidP="00386F74">
      <w:pPr>
        <w:spacing w:afterLines="60" w:after="144" w:line="480" w:lineRule="auto"/>
        <w:jc w:val="both"/>
        <w:rPr>
          <w:rFonts w:asciiTheme="majorBidi" w:hAnsiTheme="majorBidi" w:cstheme="majorBidi"/>
          <w:sz w:val="30"/>
          <w:szCs w:val="30"/>
        </w:rPr>
      </w:pPr>
      <w:r>
        <w:rPr>
          <w:rFonts w:asciiTheme="majorBidi" w:hAnsiTheme="majorBidi" w:cstheme="majorBidi"/>
          <w:sz w:val="30"/>
          <w:szCs w:val="32"/>
        </w:rPr>
        <w:t>12.</w:t>
      </w:r>
      <w:r>
        <w:rPr>
          <w:rFonts w:asciiTheme="majorBidi" w:hAnsiTheme="majorBidi" w:cstheme="majorBidi"/>
          <w:sz w:val="30"/>
          <w:szCs w:val="32"/>
        </w:rPr>
        <w:tab/>
      </w:r>
      <w:r>
        <w:rPr>
          <w:rFonts w:asciiTheme="majorBidi" w:hAnsiTheme="majorBidi" w:cstheme="majorBidi"/>
          <w:sz w:val="30"/>
          <w:szCs w:val="32"/>
        </w:rPr>
        <w:tab/>
      </w:r>
      <w:r w:rsidR="007B4523">
        <w:rPr>
          <w:rFonts w:asciiTheme="majorBidi" w:hAnsiTheme="majorBidi" w:cstheme="majorBidi"/>
          <w:sz w:val="30"/>
          <w:szCs w:val="32"/>
        </w:rPr>
        <w:t xml:space="preserve">The petitioners also sought for a direction to the </w:t>
      </w:r>
      <w:r w:rsidR="007B4523" w:rsidRPr="007B4523">
        <w:rPr>
          <w:rFonts w:asciiTheme="majorBidi" w:hAnsiTheme="majorBidi" w:cstheme="majorBidi"/>
          <w:sz w:val="30"/>
          <w:szCs w:val="30"/>
        </w:rPr>
        <w:t>respondents to act upon the notification for teachers sons/</w:t>
      </w:r>
      <w:r w:rsidR="00AB17A8">
        <w:rPr>
          <w:rFonts w:asciiTheme="majorBidi" w:hAnsiTheme="majorBidi" w:cstheme="majorBidi"/>
          <w:sz w:val="30"/>
          <w:szCs w:val="30"/>
        </w:rPr>
        <w:t xml:space="preserve"> </w:t>
      </w:r>
      <w:r w:rsidR="007B4523" w:rsidRPr="007B4523">
        <w:rPr>
          <w:rFonts w:asciiTheme="majorBidi" w:hAnsiTheme="majorBidi" w:cstheme="majorBidi"/>
          <w:sz w:val="30"/>
          <w:szCs w:val="30"/>
        </w:rPr>
        <w:t xml:space="preserve">daughters 12-01-2016 accordance with </w:t>
      </w:r>
      <w:r w:rsidR="007B4523">
        <w:rPr>
          <w:rFonts w:asciiTheme="majorBidi" w:hAnsiTheme="majorBidi" w:cstheme="majorBidi"/>
          <w:sz w:val="30"/>
          <w:szCs w:val="30"/>
        </w:rPr>
        <w:t xml:space="preserve">its </w:t>
      </w:r>
      <w:r w:rsidR="007B4523" w:rsidRPr="007B4523">
        <w:rPr>
          <w:rFonts w:asciiTheme="majorBidi" w:hAnsiTheme="majorBidi" w:cstheme="majorBidi"/>
          <w:sz w:val="30"/>
          <w:szCs w:val="30"/>
        </w:rPr>
        <w:t>spirit.</w:t>
      </w:r>
      <w:r w:rsidR="00982BC9">
        <w:rPr>
          <w:rFonts w:asciiTheme="majorBidi" w:hAnsiTheme="majorBidi" w:cstheme="majorBidi"/>
          <w:sz w:val="30"/>
          <w:szCs w:val="30"/>
        </w:rPr>
        <w:t xml:space="preserve"> During the course of arguments, learned counsel for the petitioners could not establish that </w:t>
      </w:r>
      <w:r w:rsidR="006458C2">
        <w:rPr>
          <w:rFonts w:asciiTheme="majorBidi" w:hAnsiTheme="majorBidi" w:cstheme="majorBidi"/>
          <w:sz w:val="30"/>
          <w:szCs w:val="30"/>
        </w:rPr>
        <w:t xml:space="preserve">in what manner </w:t>
      </w:r>
      <w:r w:rsidR="00065FCE">
        <w:rPr>
          <w:rFonts w:asciiTheme="majorBidi" w:hAnsiTheme="majorBidi" w:cstheme="majorBidi"/>
          <w:sz w:val="30"/>
          <w:szCs w:val="30"/>
        </w:rPr>
        <w:t xml:space="preserve">the respondents violated the </w:t>
      </w:r>
      <w:r w:rsidR="00ED01CE">
        <w:rPr>
          <w:rFonts w:asciiTheme="majorBidi" w:hAnsiTheme="majorBidi" w:cstheme="majorBidi"/>
          <w:sz w:val="30"/>
          <w:szCs w:val="30"/>
        </w:rPr>
        <w:t xml:space="preserve">aforesaid notification. </w:t>
      </w:r>
    </w:p>
    <w:p w:rsidR="00D57A89" w:rsidRDefault="00D57A89" w:rsidP="00527343">
      <w:pPr>
        <w:tabs>
          <w:tab w:val="left" w:pos="270"/>
        </w:tabs>
        <w:spacing w:afterLines="60" w:after="144" w:line="480" w:lineRule="auto"/>
        <w:ind w:firstLine="1440"/>
        <w:jc w:val="both"/>
        <w:rPr>
          <w:rFonts w:asciiTheme="majorBidi" w:hAnsiTheme="majorBidi" w:cstheme="majorBidi"/>
          <w:sz w:val="30"/>
          <w:szCs w:val="30"/>
        </w:rPr>
      </w:pPr>
      <w:r>
        <w:rPr>
          <w:rFonts w:asciiTheme="majorBidi" w:hAnsiTheme="majorBidi" w:cstheme="majorBidi"/>
          <w:sz w:val="30"/>
          <w:szCs w:val="30"/>
        </w:rPr>
        <w:lastRenderedPageBreak/>
        <w:t xml:space="preserve">In view of above, the writ petition being meritless is dismissed in </w:t>
      </w:r>
      <w:proofErr w:type="spellStart"/>
      <w:r>
        <w:rPr>
          <w:rFonts w:asciiTheme="majorBidi" w:hAnsiTheme="majorBidi" w:cstheme="majorBidi"/>
          <w:sz w:val="30"/>
          <w:szCs w:val="30"/>
        </w:rPr>
        <w:t>limine</w:t>
      </w:r>
      <w:proofErr w:type="spellEnd"/>
      <w:r>
        <w:rPr>
          <w:rFonts w:asciiTheme="majorBidi" w:hAnsiTheme="majorBidi" w:cstheme="majorBidi"/>
          <w:sz w:val="30"/>
          <w:szCs w:val="30"/>
        </w:rPr>
        <w:t xml:space="preserve">. </w:t>
      </w:r>
    </w:p>
    <w:p w:rsidR="009B5AA7" w:rsidRPr="00CE7653" w:rsidRDefault="00675CC5" w:rsidP="00D76228">
      <w:pPr>
        <w:spacing w:afterLines="60" w:after="144" w:line="240" w:lineRule="auto"/>
        <w:contextualSpacing/>
        <w:rPr>
          <w:rFonts w:asciiTheme="majorBidi" w:hAnsiTheme="majorBidi" w:cstheme="majorBidi"/>
          <w:sz w:val="30"/>
          <w:szCs w:val="30"/>
          <w:u w:val="single"/>
        </w:rPr>
      </w:pPr>
      <w:r w:rsidRPr="00CE7653">
        <w:rPr>
          <w:rFonts w:asciiTheme="majorBidi" w:hAnsiTheme="majorBidi" w:cstheme="majorBidi"/>
          <w:sz w:val="30"/>
          <w:szCs w:val="30"/>
          <w:u w:val="single"/>
        </w:rPr>
        <w:t>Circuit Mirpur</w:t>
      </w:r>
    </w:p>
    <w:p w:rsidR="008E1E5C" w:rsidRPr="00CE7653" w:rsidRDefault="00403F42" w:rsidP="00D76228">
      <w:pPr>
        <w:spacing w:afterLines="60" w:after="144" w:line="240" w:lineRule="auto"/>
        <w:contextualSpacing/>
        <w:rPr>
          <w:rFonts w:asciiTheme="majorBidi" w:hAnsiTheme="majorBidi" w:cstheme="majorBidi"/>
          <w:b/>
          <w:caps/>
          <w:sz w:val="30"/>
          <w:szCs w:val="30"/>
        </w:rPr>
      </w:pPr>
      <w:r>
        <w:rPr>
          <w:rFonts w:asciiTheme="majorBidi" w:hAnsiTheme="majorBidi" w:cstheme="majorBidi"/>
          <w:sz w:val="30"/>
          <w:szCs w:val="30"/>
        </w:rPr>
        <w:t>03.07</w:t>
      </w:r>
      <w:r w:rsidR="00675CC5" w:rsidRPr="00CE7653">
        <w:rPr>
          <w:rFonts w:asciiTheme="majorBidi" w:hAnsiTheme="majorBidi" w:cstheme="majorBidi"/>
          <w:sz w:val="30"/>
          <w:szCs w:val="30"/>
        </w:rPr>
        <w:t>.</w:t>
      </w:r>
      <w:r w:rsidR="004D1481" w:rsidRPr="00CE7653">
        <w:rPr>
          <w:rFonts w:asciiTheme="majorBidi" w:hAnsiTheme="majorBidi" w:cstheme="majorBidi"/>
          <w:sz w:val="30"/>
          <w:szCs w:val="30"/>
        </w:rPr>
        <w:t>2018</w:t>
      </w:r>
      <w:r w:rsidR="009B5AA7" w:rsidRPr="00CE7653">
        <w:rPr>
          <w:rFonts w:asciiTheme="majorBidi" w:hAnsiTheme="majorBidi" w:cstheme="majorBidi"/>
          <w:sz w:val="30"/>
          <w:szCs w:val="30"/>
        </w:rPr>
        <w:t xml:space="preserve"> (M)</w:t>
      </w:r>
      <w:r w:rsidR="009B5AA7" w:rsidRPr="00CE7653">
        <w:rPr>
          <w:rFonts w:asciiTheme="majorBidi" w:hAnsiTheme="majorBidi" w:cstheme="majorBidi"/>
          <w:sz w:val="30"/>
          <w:szCs w:val="30"/>
        </w:rPr>
        <w:tab/>
      </w:r>
      <w:r w:rsidR="009B5AA7" w:rsidRPr="00CE7653">
        <w:rPr>
          <w:rFonts w:asciiTheme="majorBidi" w:hAnsiTheme="majorBidi" w:cstheme="majorBidi"/>
          <w:sz w:val="30"/>
          <w:szCs w:val="30"/>
        </w:rPr>
        <w:tab/>
      </w:r>
      <w:r w:rsidR="004D1481" w:rsidRPr="00CE7653">
        <w:rPr>
          <w:rFonts w:asciiTheme="majorBidi" w:hAnsiTheme="majorBidi" w:cstheme="majorBidi"/>
          <w:sz w:val="30"/>
          <w:szCs w:val="30"/>
        </w:rPr>
        <w:tab/>
      </w:r>
      <w:r w:rsidR="004D1481" w:rsidRPr="00CE7653">
        <w:rPr>
          <w:rFonts w:asciiTheme="majorBidi" w:hAnsiTheme="majorBidi" w:cstheme="majorBidi"/>
          <w:sz w:val="30"/>
          <w:szCs w:val="30"/>
        </w:rPr>
        <w:tab/>
      </w:r>
      <w:r w:rsidR="008B007E" w:rsidRPr="00CE7653">
        <w:rPr>
          <w:rFonts w:asciiTheme="majorBidi" w:hAnsiTheme="majorBidi" w:cstheme="majorBidi"/>
          <w:sz w:val="30"/>
          <w:szCs w:val="30"/>
        </w:rPr>
        <w:tab/>
      </w:r>
      <w:r w:rsidR="00EC286C" w:rsidRPr="00CE7653">
        <w:rPr>
          <w:rFonts w:asciiTheme="majorBidi" w:hAnsiTheme="majorBidi" w:cstheme="majorBidi"/>
          <w:sz w:val="30"/>
          <w:szCs w:val="30"/>
        </w:rPr>
        <w:tab/>
      </w:r>
      <w:r w:rsidR="00967CE1" w:rsidRPr="00CE7653">
        <w:rPr>
          <w:rFonts w:asciiTheme="majorBidi" w:hAnsiTheme="majorBidi" w:cstheme="majorBidi"/>
          <w:sz w:val="30"/>
          <w:szCs w:val="30"/>
        </w:rPr>
        <w:tab/>
      </w:r>
      <w:r w:rsidR="009B5AA7" w:rsidRPr="00CE7653">
        <w:rPr>
          <w:rFonts w:asciiTheme="majorBidi" w:hAnsiTheme="majorBidi" w:cstheme="majorBidi"/>
          <w:b/>
          <w:caps/>
          <w:sz w:val="30"/>
          <w:szCs w:val="30"/>
        </w:rPr>
        <w:t>Judge</w:t>
      </w:r>
    </w:p>
    <w:sectPr w:rsidR="008E1E5C" w:rsidRPr="00CE7653" w:rsidSect="00651F6F">
      <w:headerReference w:type="default" r:id="rId8"/>
      <w:pgSz w:w="12242" w:h="18722" w:code="119"/>
      <w:pgMar w:top="1440" w:right="1440" w:bottom="1008" w:left="28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723" w:rsidRDefault="007A1723" w:rsidP="00BF7B4D">
      <w:pPr>
        <w:spacing w:after="0" w:line="240" w:lineRule="auto"/>
      </w:pPr>
      <w:r>
        <w:separator/>
      </w:r>
    </w:p>
  </w:endnote>
  <w:endnote w:type="continuationSeparator" w:id="0">
    <w:p w:rsidR="007A1723" w:rsidRDefault="007A1723" w:rsidP="00BF7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723" w:rsidRDefault="007A1723" w:rsidP="00BF7B4D">
      <w:pPr>
        <w:spacing w:after="0" w:line="240" w:lineRule="auto"/>
      </w:pPr>
      <w:r>
        <w:separator/>
      </w:r>
    </w:p>
  </w:footnote>
  <w:footnote w:type="continuationSeparator" w:id="0">
    <w:p w:rsidR="007A1723" w:rsidRDefault="007A1723" w:rsidP="00BF7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30"/>
        <w:szCs w:val="30"/>
      </w:rPr>
      <w:id w:val="1756856921"/>
      <w:docPartObj>
        <w:docPartGallery w:val="Page Numbers (Top of Page)"/>
        <w:docPartUnique/>
      </w:docPartObj>
    </w:sdtPr>
    <w:sdtEndPr>
      <w:rPr>
        <w:noProof/>
      </w:rPr>
    </w:sdtEndPr>
    <w:sdtContent>
      <w:p w:rsidR="00BF7B4D" w:rsidRPr="00BF7B4D" w:rsidRDefault="00BF7B4D">
        <w:pPr>
          <w:pStyle w:val="Header"/>
          <w:jc w:val="center"/>
          <w:rPr>
            <w:rFonts w:ascii="Times New Roman" w:hAnsi="Times New Roman" w:cs="Times New Roman"/>
            <w:sz w:val="30"/>
            <w:szCs w:val="30"/>
          </w:rPr>
        </w:pPr>
        <w:r w:rsidRPr="00BF7B4D">
          <w:rPr>
            <w:rFonts w:ascii="Times New Roman" w:hAnsi="Times New Roman" w:cs="Times New Roman"/>
            <w:sz w:val="30"/>
            <w:szCs w:val="30"/>
          </w:rPr>
          <w:fldChar w:fldCharType="begin"/>
        </w:r>
        <w:r w:rsidRPr="00BF7B4D">
          <w:rPr>
            <w:rFonts w:ascii="Times New Roman" w:hAnsi="Times New Roman" w:cs="Times New Roman"/>
            <w:sz w:val="30"/>
            <w:szCs w:val="30"/>
          </w:rPr>
          <w:instrText xml:space="preserve"> PAGE   \* MERGEFORMAT </w:instrText>
        </w:r>
        <w:r w:rsidRPr="00BF7B4D">
          <w:rPr>
            <w:rFonts w:ascii="Times New Roman" w:hAnsi="Times New Roman" w:cs="Times New Roman"/>
            <w:sz w:val="30"/>
            <w:szCs w:val="30"/>
          </w:rPr>
          <w:fldChar w:fldCharType="separate"/>
        </w:r>
        <w:r w:rsidR="001208FE">
          <w:rPr>
            <w:rFonts w:ascii="Times New Roman" w:hAnsi="Times New Roman" w:cs="Times New Roman"/>
            <w:noProof/>
            <w:sz w:val="30"/>
            <w:szCs w:val="30"/>
          </w:rPr>
          <w:t>10</w:t>
        </w:r>
        <w:r w:rsidRPr="00BF7B4D">
          <w:rPr>
            <w:rFonts w:ascii="Times New Roman" w:hAnsi="Times New Roman" w:cs="Times New Roman"/>
            <w:noProof/>
            <w:sz w:val="30"/>
            <w:szCs w:val="30"/>
          </w:rPr>
          <w:fldChar w:fldCharType="end"/>
        </w:r>
      </w:p>
    </w:sdtContent>
  </w:sdt>
  <w:p w:rsidR="00BF7B4D" w:rsidRDefault="00BF7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49E"/>
    <w:multiLevelType w:val="hybridMultilevel"/>
    <w:tmpl w:val="1C1CAE12"/>
    <w:lvl w:ilvl="0" w:tplc="81447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378C7"/>
    <w:multiLevelType w:val="hybridMultilevel"/>
    <w:tmpl w:val="E5D0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66536"/>
    <w:multiLevelType w:val="hybridMultilevel"/>
    <w:tmpl w:val="7342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629D4"/>
    <w:multiLevelType w:val="hybridMultilevel"/>
    <w:tmpl w:val="CFE2AA68"/>
    <w:lvl w:ilvl="0" w:tplc="0D8294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AA671F"/>
    <w:multiLevelType w:val="hybridMultilevel"/>
    <w:tmpl w:val="7B805460"/>
    <w:lvl w:ilvl="0" w:tplc="E2D828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C09B8"/>
    <w:multiLevelType w:val="hybridMultilevel"/>
    <w:tmpl w:val="70200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91CE3"/>
    <w:multiLevelType w:val="hybridMultilevel"/>
    <w:tmpl w:val="E008581C"/>
    <w:lvl w:ilvl="0" w:tplc="0CC8CE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6401B4"/>
    <w:multiLevelType w:val="hybridMultilevel"/>
    <w:tmpl w:val="27C29F8A"/>
    <w:lvl w:ilvl="0" w:tplc="D4F2C0D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2D4690"/>
    <w:multiLevelType w:val="hybridMultilevel"/>
    <w:tmpl w:val="6748A2C0"/>
    <w:lvl w:ilvl="0" w:tplc="62C21B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7685114"/>
    <w:multiLevelType w:val="hybridMultilevel"/>
    <w:tmpl w:val="7B805460"/>
    <w:lvl w:ilvl="0" w:tplc="E2D828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1F1C23"/>
    <w:multiLevelType w:val="hybridMultilevel"/>
    <w:tmpl w:val="8FCE6874"/>
    <w:lvl w:ilvl="0" w:tplc="E8049C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BB1A50"/>
    <w:multiLevelType w:val="hybridMultilevel"/>
    <w:tmpl w:val="7B74A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2052A"/>
    <w:multiLevelType w:val="hybridMultilevel"/>
    <w:tmpl w:val="F7C62440"/>
    <w:lvl w:ilvl="0" w:tplc="DCD452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0F2897"/>
    <w:multiLevelType w:val="hybridMultilevel"/>
    <w:tmpl w:val="BA141CD4"/>
    <w:lvl w:ilvl="0" w:tplc="416AF3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FD01A7"/>
    <w:multiLevelType w:val="hybridMultilevel"/>
    <w:tmpl w:val="53A8C4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9895CA9"/>
    <w:multiLevelType w:val="hybridMultilevel"/>
    <w:tmpl w:val="C42E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0"/>
  </w:num>
  <w:num w:numId="5">
    <w:abstractNumId w:val="10"/>
  </w:num>
  <w:num w:numId="6">
    <w:abstractNumId w:val="2"/>
  </w:num>
  <w:num w:numId="7">
    <w:abstractNumId w:val="7"/>
  </w:num>
  <w:num w:numId="8">
    <w:abstractNumId w:val="8"/>
  </w:num>
  <w:num w:numId="9">
    <w:abstractNumId w:val="15"/>
  </w:num>
  <w:num w:numId="10">
    <w:abstractNumId w:val="12"/>
  </w:num>
  <w:num w:numId="11">
    <w:abstractNumId w:val="13"/>
  </w:num>
  <w:num w:numId="12">
    <w:abstractNumId w:val="3"/>
  </w:num>
  <w:num w:numId="13">
    <w:abstractNumId w:val="6"/>
  </w:num>
  <w:num w:numId="14">
    <w:abstractNumId w:val="14"/>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C5"/>
    <w:rsid w:val="00001B7E"/>
    <w:rsid w:val="000027F9"/>
    <w:rsid w:val="00003AB6"/>
    <w:rsid w:val="00010DC2"/>
    <w:rsid w:val="00011199"/>
    <w:rsid w:val="00012004"/>
    <w:rsid w:val="00012C35"/>
    <w:rsid w:val="00013BD3"/>
    <w:rsid w:val="0001463D"/>
    <w:rsid w:val="000167B9"/>
    <w:rsid w:val="0002137F"/>
    <w:rsid w:val="00023BDC"/>
    <w:rsid w:val="000246A6"/>
    <w:rsid w:val="00027B70"/>
    <w:rsid w:val="00033E19"/>
    <w:rsid w:val="0003440E"/>
    <w:rsid w:val="00034A0D"/>
    <w:rsid w:val="0003590C"/>
    <w:rsid w:val="00036D87"/>
    <w:rsid w:val="00040AAE"/>
    <w:rsid w:val="00041874"/>
    <w:rsid w:val="00043168"/>
    <w:rsid w:val="000443E7"/>
    <w:rsid w:val="00044A8B"/>
    <w:rsid w:val="00047841"/>
    <w:rsid w:val="00047E46"/>
    <w:rsid w:val="00050544"/>
    <w:rsid w:val="000518AD"/>
    <w:rsid w:val="00053FB5"/>
    <w:rsid w:val="00054CF0"/>
    <w:rsid w:val="00055406"/>
    <w:rsid w:val="000563AD"/>
    <w:rsid w:val="00064048"/>
    <w:rsid w:val="000649FB"/>
    <w:rsid w:val="00065471"/>
    <w:rsid w:val="000657AB"/>
    <w:rsid w:val="00065925"/>
    <w:rsid w:val="00065D25"/>
    <w:rsid w:val="00065FCE"/>
    <w:rsid w:val="000720E2"/>
    <w:rsid w:val="00072AD5"/>
    <w:rsid w:val="00072E79"/>
    <w:rsid w:val="00073672"/>
    <w:rsid w:val="00073794"/>
    <w:rsid w:val="00074E53"/>
    <w:rsid w:val="00081010"/>
    <w:rsid w:val="00082DD0"/>
    <w:rsid w:val="00083125"/>
    <w:rsid w:val="00084BEC"/>
    <w:rsid w:val="0008649E"/>
    <w:rsid w:val="000870DD"/>
    <w:rsid w:val="00091F9F"/>
    <w:rsid w:val="0009226A"/>
    <w:rsid w:val="00092C5F"/>
    <w:rsid w:val="0009493E"/>
    <w:rsid w:val="00094E3A"/>
    <w:rsid w:val="000966A9"/>
    <w:rsid w:val="00097389"/>
    <w:rsid w:val="00097D07"/>
    <w:rsid w:val="000A09E7"/>
    <w:rsid w:val="000A0BCF"/>
    <w:rsid w:val="000A1530"/>
    <w:rsid w:val="000A20A2"/>
    <w:rsid w:val="000A3EB4"/>
    <w:rsid w:val="000A6FBE"/>
    <w:rsid w:val="000B0993"/>
    <w:rsid w:val="000B0E4F"/>
    <w:rsid w:val="000B2078"/>
    <w:rsid w:val="000B2449"/>
    <w:rsid w:val="000B2DB1"/>
    <w:rsid w:val="000C07CF"/>
    <w:rsid w:val="000C1866"/>
    <w:rsid w:val="000C1A65"/>
    <w:rsid w:val="000C1FDD"/>
    <w:rsid w:val="000C3F7A"/>
    <w:rsid w:val="000C5651"/>
    <w:rsid w:val="000C5D66"/>
    <w:rsid w:val="000C624B"/>
    <w:rsid w:val="000C758B"/>
    <w:rsid w:val="000D0525"/>
    <w:rsid w:val="000D15F1"/>
    <w:rsid w:val="000D26B1"/>
    <w:rsid w:val="000D27D0"/>
    <w:rsid w:val="000D50B3"/>
    <w:rsid w:val="000D6693"/>
    <w:rsid w:val="000D77A3"/>
    <w:rsid w:val="000D7EC3"/>
    <w:rsid w:val="000E40DA"/>
    <w:rsid w:val="000E5CB0"/>
    <w:rsid w:val="000E63F4"/>
    <w:rsid w:val="000E75D3"/>
    <w:rsid w:val="000E7744"/>
    <w:rsid w:val="000F03AA"/>
    <w:rsid w:val="000F346D"/>
    <w:rsid w:val="000F35D4"/>
    <w:rsid w:val="000F4E6E"/>
    <w:rsid w:val="00101FA4"/>
    <w:rsid w:val="00103E6E"/>
    <w:rsid w:val="00105057"/>
    <w:rsid w:val="00106105"/>
    <w:rsid w:val="00106B9D"/>
    <w:rsid w:val="001079DF"/>
    <w:rsid w:val="00107E1E"/>
    <w:rsid w:val="001109D0"/>
    <w:rsid w:val="00112144"/>
    <w:rsid w:val="00114088"/>
    <w:rsid w:val="00114D24"/>
    <w:rsid w:val="00114F72"/>
    <w:rsid w:val="00115C90"/>
    <w:rsid w:val="001163BD"/>
    <w:rsid w:val="00116DB4"/>
    <w:rsid w:val="00117924"/>
    <w:rsid w:val="001208FE"/>
    <w:rsid w:val="00120B2C"/>
    <w:rsid w:val="001211C5"/>
    <w:rsid w:val="001218FE"/>
    <w:rsid w:val="0012289A"/>
    <w:rsid w:val="00122C79"/>
    <w:rsid w:val="00124492"/>
    <w:rsid w:val="00131D3E"/>
    <w:rsid w:val="001335AF"/>
    <w:rsid w:val="0013506A"/>
    <w:rsid w:val="0013552C"/>
    <w:rsid w:val="00135750"/>
    <w:rsid w:val="00137AA7"/>
    <w:rsid w:val="0014093C"/>
    <w:rsid w:val="00143669"/>
    <w:rsid w:val="001437D5"/>
    <w:rsid w:val="00143F3D"/>
    <w:rsid w:val="0015020D"/>
    <w:rsid w:val="001502D2"/>
    <w:rsid w:val="00151004"/>
    <w:rsid w:val="001519C5"/>
    <w:rsid w:val="00152167"/>
    <w:rsid w:val="001529D5"/>
    <w:rsid w:val="001548C1"/>
    <w:rsid w:val="00155275"/>
    <w:rsid w:val="00155365"/>
    <w:rsid w:val="00156D30"/>
    <w:rsid w:val="00157445"/>
    <w:rsid w:val="001575E7"/>
    <w:rsid w:val="001575EE"/>
    <w:rsid w:val="001603EF"/>
    <w:rsid w:val="00160DAF"/>
    <w:rsid w:val="0016665F"/>
    <w:rsid w:val="00166A68"/>
    <w:rsid w:val="00167B88"/>
    <w:rsid w:val="0017093F"/>
    <w:rsid w:val="00170C2D"/>
    <w:rsid w:val="00172A03"/>
    <w:rsid w:val="00172FB6"/>
    <w:rsid w:val="00174178"/>
    <w:rsid w:val="00176025"/>
    <w:rsid w:val="001764C5"/>
    <w:rsid w:val="00176E37"/>
    <w:rsid w:val="0017761F"/>
    <w:rsid w:val="00183092"/>
    <w:rsid w:val="00184E21"/>
    <w:rsid w:val="001870FC"/>
    <w:rsid w:val="001875B9"/>
    <w:rsid w:val="00187A93"/>
    <w:rsid w:val="001902F4"/>
    <w:rsid w:val="00194859"/>
    <w:rsid w:val="00194D52"/>
    <w:rsid w:val="001A00ED"/>
    <w:rsid w:val="001A3851"/>
    <w:rsid w:val="001A6CF9"/>
    <w:rsid w:val="001A6E96"/>
    <w:rsid w:val="001B077B"/>
    <w:rsid w:val="001B22E6"/>
    <w:rsid w:val="001B3171"/>
    <w:rsid w:val="001B6A21"/>
    <w:rsid w:val="001B7B26"/>
    <w:rsid w:val="001B7DA7"/>
    <w:rsid w:val="001C1241"/>
    <w:rsid w:val="001C1EC1"/>
    <w:rsid w:val="001C3940"/>
    <w:rsid w:val="001C5B55"/>
    <w:rsid w:val="001C5E66"/>
    <w:rsid w:val="001D154F"/>
    <w:rsid w:val="001D23BF"/>
    <w:rsid w:val="001D352B"/>
    <w:rsid w:val="001D37BF"/>
    <w:rsid w:val="001D5113"/>
    <w:rsid w:val="001D5259"/>
    <w:rsid w:val="001E0920"/>
    <w:rsid w:val="001E0CEB"/>
    <w:rsid w:val="001E0D23"/>
    <w:rsid w:val="001E110D"/>
    <w:rsid w:val="001E2EF2"/>
    <w:rsid w:val="001E39AA"/>
    <w:rsid w:val="001E550F"/>
    <w:rsid w:val="001F20C3"/>
    <w:rsid w:val="001F3D4C"/>
    <w:rsid w:val="001F5AE3"/>
    <w:rsid w:val="0020041E"/>
    <w:rsid w:val="0020097A"/>
    <w:rsid w:val="00201531"/>
    <w:rsid w:val="002015D1"/>
    <w:rsid w:val="002029A5"/>
    <w:rsid w:val="00203011"/>
    <w:rsid w:val="00203099"/>
    <w:rsid w:val="00204007"/>
    <w:rsid w:val="002056F9"/>
    <w:rsid w:val="0020782C"/>
    <w:rsid w:val="00207980"/>
    <w:rsid w:val="00211A96"/>
    <w:rsid w:val="002142FD"/>
    <w:rsid w:val="00217B3F"/>
    <w:rsid w:val="002202E4"/>
    <w:rsid w:val="00220648"/>
    <w:rsid w:val="0022253A"/>
    <w:rsid w:val="00222C20"/>
    <w:rsid w:val="00222EA1"/>
    <w:rsid w:val="00223695"/>
    <w:rsid w:val="00225267"/>
    <w:rsid w:val="0022553E"/>
    <w:rsid w:val="002261BC"/>
    <w:rsid w:val="00226666"/>
    <w:rsid w:val="0023007A"/>
    <w:rsid w:val="002320CE"/>
    <w:rsid w:val="00233169"/>
    <w:rsid w:val="00234974"/>
    <w:rsid w:val="002364E3"/>
    <w:rsid w:val="0023698B"/>
    <w:rsid w:val="00237951"/>
    <w:rsid w:val="0024064E"/>
    <w:rsid w:val="00240813"/>
    <w:rsid w:val="00242E56"/>
    <w:rsid w:val="002439B5"/>
    <w:rsid w:val="00243BF1"/>
    <w:rsid w:val="002444D6"/>
    <w:rsid w:val="0024457F"/>
    <w:rsid w:val="00246BD5"/>
    <w:rsid w:val="002476C6"/>
    <w:rsid w:val="00247BF2"/>
    <w:rsid w:val="00252793"/>
    <w:rsid w:val="002533EA"/>
    <w:rsid w:val="00253869"/>
    <w:rsid w:val="00255485"/>
    <w:rsid w:val="00256185"/>
    <w:rsid w:val="002563FA"/>
    <w:rsid w:val="00256572"/>
    <w:rsid w:val="002573F0"/>
    <w:rsid w:val="0026112F"/>
    <w:rsid w:val="00263642"/>
    <w:rsid w:val="00263D10"/>
    <w:rsid w:val="0026418C"/>
    <w:rsid w:val="002655D4"/>
    <w:rsid w:val="002662BB"/>
    <w:rsid w:val="00266609"/>
    <w:rsid w:val="00272099"/>
    <w:rsid w:val="002721AE"/>
    <w:rsid w:val="00274994"/>
    <w:rsid w:val="0027608E"/>
    <w:rsid w:val="00280DF1"/>
    <w:rsid w:val="00282C52"/>
    <w:rsid w:val="00285B3A"/>
    <w:rsid w:val="00286BB6"/>
    <w:rsid w:val="0029486A"/>
    <w:rsid w:val="00294C60"/>
    <w:rsid w:val="002950AF"/>
    <w:rsid w:val="0029603F"/>
    <w:rsid w:val="0029743F"/>
    <w:rsid w:val="0029755F"/>
    <w:rsid w:val="002A00DC"/>
    <w:rsid w:val="002A0FAB"/>
    <w:rsid w:val="002A45E5"/>
    <w:rsid w:val="002A5ABE"/>
    <w:rsid w:val="002A741C"/>
    <w:rsid w:val="002B2AB4"/>
    <w:rsid w:val="002B3B2F"/>
    <w:rsid w:val="002B429D"/>
    <w:rsid w:val="002B4BAA"/>
    <w:rsid w:val="002B4DA3"/>
    <w:rsid w:val="002B50FB"/>
    <w:rsid w:val="002B543C"/>
    <w:rsid w:val="002B72F7"/>
    <w:rsid w:val="002B7753"/>
    <w:rsid w:val="002C088B"/>
    <w:rsid w:val="002C2392"/>
    <w:rsid w:val="002C5765"/>
    <w:rsid w:val="002C730E"/>
    <w:rsid w:val="002C776F"/>
    <w:rsid w:val="002D164D"/>
    <w:rsid w:val="002D27ED"/>
    <w:rsid w:val="002D3141"/>
    <w:rsid w:val="002D39F1"/>
    <w:rsid w:val="002E0CD2"/>
    <w:rsid w:val="002E0DF7"/>
    <w:rsid w:val="002E1B4F"/>
    <w:rsid w:val="002E49EA"/>
    <w:rsid w:val="002E5E03"/>
    <w:rsid w:val="002E63F4"/>
    <w:rsid w:val="002E7126"/>
    <w:rsid w:val="002F2A89"/>
    <w:rsid w:val="002F3C04"/>
    <w:rsid w:val="002F4271"/>
    <w:rsid w:val="002F5017"/>
    <w:rsid w:val="002F6C80"/>
    <w:rsid w:val="0030466C"/>
    <w:rsid w:val="003050E9"/>
    <w:rsid w:val="00306561"/>
    <w:rsid w:val="00306D4D"/>
    <w:rsid w:val="003077B8"/>
    <w:rsid w:val="00307CB2"/>
    <w:rsid w:val="003127DF"/>
    <w:rsid w:val="003128B7"/>
    <w:rsid w:val="00314AF5"/>
    <w:rsid w:val="00314CDC"/>
    <w:rsid w:val="003152C4"/>
    <w:rsid w:val="00315AAE"/>
    <w:rsid w:val="003162F9"/>
    <w:rsid w:val="00320896"/>
    <w:rsid w:val="00320B3D"/>
    <w:rsid w:val="00322BBF"/>
    <w:rsid w:val="003230D4"/>
    <w:rsid w:val="00323CBA"/>
    <w:rsid w:val="00323D60"/>
    <w:rsid w:val="00326A72"/>
    <w:rsid w:val="0033161D"/>
    <w:rsid w:val="00331F23"/>
    <w:rsid w:val="003321A9"/>
    <w:rsid w:val="003323D3"/>
    <w:rsid w:val="00332718"/>
    <w:rsid w:val="0033375E"/>
    <w:rsid w:val="00334AB0"/>
    <w:rsid w:val="0033500C"/>
    <w:rsid w:val="00335952"/>
    <w:rsid w:val="00337D77"/>
    <w:rsid w:val="0034249B"/>
    <w:rsid w:val="00342B1B"/>
    <w:rsid w:val="00350827"/>
    <w:rsid w:val="00352E7A"/>
    <w:rsid w:val="00355333"/>
    <w:rsid w:val="00355F5A"/>
    <w:rsid w:val="003577E3"/>
    <w:rsid w:val="00360535"/>
    <w:rsid w:val="0036114D"/>
    <w:rsid w:val="0036260C"/>
    <w:rsid w:val="00364D29"/>
    <w:rsid w:val="00365C3D"/>
    <w:rsid w:val="00365E4D"/>
    <w:rsid w:val="00367A98"/>
    <w:rsid w:val="00370A3E"/>
    <w:rsid w:val="00371074"/>
    <w:rsid w:val="00372C96"/>
    <w:rsid w:val="00374597"/>
    <w:rsid w:val="00375321"/>
    <w:rsid w:val="00376BAE"/>
    <w:rsid w:val="00377A31"/>
    <w:rsid w:val="00377D09"/>
    <w:rsid w:val="00385299"/>
    <w:rsid w:val="00385C5C"/>
    <w:rsid w:val="00385FF5"/>
    <w:rsid w:val="003865AF"/>
    <w:rsid w:val="00386E64"/>
    <w:rsid w:val="00386F74"/>
    <w:rsid w:val="00387636"/>
    <w:rsid w:val="00387D65"/>
    <w:rsid w:val="00387F10"/>
    <w:rsid w:val="00387FEC"/>
    <w:rsid w:val="003950AC"/>
    <w:rsid w:val="00395147"/>
    <w:rsid w:val="003A34CD"/>
    <w:rsid w:val="003A6798"/>
    <w:rsid w:val="003A6F60"/>
    <w:rsid w:val="003B0898"/>
    <w:rsid w:val="003B177B"/>
    <w:rsid w:val="003B2982"/>
    <w:rsid w:val="003B474F"/>
    <w:rsid w:val="003B5FF4"/>
    <w:rsid w:val="003B6A66"/>
    <w:rsid w:val="003C1147"/>
    <w:rsid w:val="003C1C65"/>
    <w:rsid w:val="003C41BB"/>
    <w:rsid w:val="003C4238"/>
    <w:rsid w:val="003C4D26"/>
    <w:rsid w:val="003C680B"/>
    <w:rsid w:val="003C70C2"/>
    <w:rsid w:val="003D00FA"/>
    <w:rsid w:val="003D093B"/>
    <w:rsid w:val="003D134C"/>
    <w:rsid w:val="003D155F"/>
    <w:rsid w:val="003D167B"/>
    <w:rsid w:val="003D2CD4"/>
    <w:rsid w:val="003D36D8"/>
    <w:rsid w:val="003D5136"/>
    <w:rsid w:val="003D5456"/>
    <w:rsid w:val="003E1F76"/>
    <w:rsid w:val="003E41D6"/>
    <w:rsid w:val="003E55BC"/>
    <w:rsid w:val="003F1858"/>
    <w:rsid w:val="003F30B1"/>
    <w:rsid w:val="003F3D06"/>
    <w:rsid w:val="003F598D"/>
    <w:rsid w:val="003F59CF"/>
    <w:rsid w:val="003F73B6"/>
    <w:rsid w:val="003F73F4"/>
    <w:rsid w:val="0040081B"/>
    <w:rsid w:val="00403F42"/>
    <w:rsid w:val="00405225"/>
    <w:rsid w:val="00405CE2"/>
    <w:rsid w:val="00405DC4"/>
    <w:rsid w:val="00406BA7"/>
    <w:rsid w:val="004074BC"/>
    <w:rsid w:val="004103BC"/>
    <w:rsid w:val="0041084F"/>
    <w:rsid w:val="00411015"/>
    <w:rsid w:val="00414668"/>
    <w:rsid w:val="00416C2E"/>
    <w:rsid w:val="0042060B"/>
    <w:rsid w:val="00422116"/>
    <w:rsid w:val="004232A2"/>
    <w:rsid w:val="0042453D"/>
    <w:rsid w:val="00425F8A"/>
    <w:rsid w:val="00433447"/>
    <w:rsid w:val="004345AE"/>
    <w:rsid w:val="00437360"/>
    <w:rsid w:val="00437BB9"/>
    <w:rsid w:val="00441188"/>
    <w:rsid w:val="004436DA"/>
    <w:rsid w:val="00443B21"/>
    <w:rsid w:val="0044420C"/>
    <w:rsid w:val="004444C7"/>
    <w:rsid w:val="0044741A"/>
    <w:rsid w:val="00450E00"/>
    <w:rsid w:val="004519A7"/>
    <w:rsid w:val="00452755"/>
    <w:rsid w:val="004530E8"/>
    <w:rsid w:val="0045362E"/>
    <w:rsid w:val="00453A12"/>
    <w:rsid w:val="00453A26"/>
    <w:rsid w:val="00454436"/>
    <w:rsid w:val="004546B9"/>
    <w:rsid w:val="00454998"/>
    <w:rsid w:val="0045549F"/>
    <w:rsid w:val="00456221"/>
    <w:rsid w:val="004570AF"/>
    <w:rsid w:val="00457BEA"/>
    <w:rsid w:val="0046042E"/>
    <w:rsid w:val="004607E3"/>
    <w:rsid w:val="00463DED"/>
    <w:rsid w:val="004646C3"/>
    <w:rsid w:val="0046726B"/>
    <w:rsid w:val="00467CE5"/>
    <w:rsid w:val="00467FDF"/>
    <w:rsid w:val="00472426"/>
    <w:rsid w:val="004727DF"/>
    <w:rsid w:val="0047421B"/>
    <w:rsid w:val="00481466"/>
    <w:rsid w:val="004878D4"/>
    <w:rsid w:val="004917DA"/>
    <w:rsid w:val="00491FB8"/>
    <w:rsid w:val="004935D8"/>
    <w:rsid w:val="00493E01"/>
    <w:rsid w:val="00495E18"/>
    <w:rsid w:val="00496143"/>
    <w:rsid w:val="004972DC"/>
    <w:rsid w:val="00497AD0"/>
    <w:rsid w:val="00497B55"/>
    <w:rsid w:val="004A009E"/>
    <w:rsid w:val="004A0113"/>
    <w:rsid w:val="004A0174"/>
    <w:rsid w:val="004A1B4E"/>
    <w:rsid w:val="004A44E1"/>
    <w:rsid w:val="004A6439"/>
    <w:rsid w:val="004A643E"/>
    <w:rsid w:val="004A6E8D"/>
    <w:rsid w:val="004A7D16"/>
    <w:rsid w:val="004B17C2"/>
    <w:rsid w:val="004B2753"/>
    <w:rsid w:val="004B2B2A"/>
    <w:rsid w:val="004B3B65"/>
    <w:rsid w:val="004B3D90"/>
    <w:rsid w:val="004B449D"/>
    <w:rsid w:val="004B498A"/>
    <w:rsid w:val="004B6B32"/>
    <w:rsid w:val="004B702D"/>
    <w:rsid w:val="004B75A5"/>
    <w:rsid w:val="004B76CA"/>
    <w:rsid w:val="004B7B46"/>
    <w:rsid w:val="004C4539"/>
    <w:rsid w:val="004C5683"/>
    <w:rsid w:val="004D0BFC"/>
    <w:rsid w:val="004D0C33"/>
    <w:rsid w:val="004D0D0C"/>
    <w:rsid w:val="004D1481"/>
    <w:rsid w:val="004D3D71"/>
    <w:rsid w:val="004D3EBC"/>
    <w:rsid w:val="004D4206"/>
    <w:rsid w:val="004D540F"/>
    <w:rsid w:val="004D5E5F"/>
    <w:rsid w:val="004D60FF"/>
    <w:rsid w:val="004D69BD"/>
    <w:rsid w:val="004D6DB2"/>
    <w:rsid w:val="004D7106"/>
    <w:rsid w:val="004D7D55"/>
    <w:rsid w:val="004E01BF"/>
    <w:rsid w:val="004E08A8"/>
    <w:rsid w:val="004E18E3"/>
    <w:rsid w:val="004E3125"/>
    <w:rsid w:val="004E4460"/>
    <w:rsid w:val="004E4487"/>
    <w:rsid w:val="004E5CA6"/>
    <w:rsid w:val="004F04F3"/>
    <w:rsid w:val="004F0741"/>
    <w:rsid w:val="004F0922"/>
    <w:rsid w:val="004F09C7"/>
    <w:rsid w:val="004F696F"/>
    <w:rsid w:val="00500F78"/>
    <w:rsid w:val="0050133E"/>
    <w:rsid w:val="00501959"/>
    <w:rsid w:val="005027C9"/>
    <w:rsid w:val="00502A2E"/>
    <w:rsid w:val="00503FAD"/>
    <w:rsid w:val="00506473"/>
    <w:rsid w:val="005112F3"/>
    <w:rsid w:val="00511E33"/>
    <w:rsid w:val="00512985"/>
    <w:rsid w:val="00512ADB"/>
    <w:rsid w:val="00513F2E"/>
    <w:rsid w:val="00514182"/>
    <w:rsid w:val="005145BB"/>
    <w:rsid w:val="00515F8A"/>
    <w:rsid w:val="005210BC"/>
    <w:rsid w:val="0052302E"/>
    <w:rsid w:val="0052453C"/>
    <w:rsid w:val="00524FCE"/>
    <w:rsid w:val="00526BD3"/>
    <w:rsid w:val="00527343"/>
    <w:rsid w:val="005273EF"/>
    <w:rsid w:val="00530F2C"/>
    <w:rsid w:val="00536322"/>
    <w:rsid w:val="005404FD"/>
    <w:rsid w:val="0054199F"/>
    <w:rsid w:val="00541B54"/>
    <w:rsid w:val="00541F1B"/>
    <w:rsid w:val="00542281"/>
    <w:rsid w:val="0054245E"/>
    <w:rsid w:val="00543CA0"/>
    <w:rsid w:val="005441EC"/>
    <w:rsid w:val="005453AD"/>
    <w:rsid w:val="00545523"/>
    <w:rsid w:val="0054608E"/>
    <w:rsid w:val="00552256"/>
    <w:rsid w:val="00552E8E"/>
    <w:rsid w:val="00554C71"/>
    <w:rsid w:val="0055518C"/>
    <w:rsid w:val="00555916"/>
    <w:rsid w:val="005561FC"/>
    <w:rsid w:val="005569EB"/>
    <w:rsid w:val="0056240D"/>
    <w:rsid w:val="0056312A"/>
    <w:rsid w:val="00564A1D"/>
    <w:rsid w:val="005673B6"/>
    <w:rsid w:val="005701B8"/>
    <w:rsid w:val="00570E5B"/>
    <w:rsid w:val="00571680"/>
    <w:rsid w:val="00575221"/>
    <w:rsid w:val="00575464"/>
    <w:rsid w:val="00575611"/>
    <w:rsid w:val="00575ABB"/>
    <w:rsid w:val="00577DE5"/>
    <w:rsid w:val="00582ADC"/>
    <w:rsid w:val="00583E20"/>
    <w:rsid w:val="00591108"/>
    <w:rsid w:val="0059461B"/>
    <w:rsid w:val="00594667"/>
    <w:rsid w:val="005968FF"/>
    <w:rsid w:val="005A0BF4"/>
    <w:rsid w:val="005A1D80"/>
    <w:rsid w:val="005A4BBB"/>
    <w:rsid w:val="005A4F3B"/>
    <w:rsid w:val="005A7D1F"/>
    <w:rsid w:val="005B3BAD"/>
    <w:rsid w:val="005B443D"/>
    <w:rsid w:val="005B460C"/>
    <w:rsid w:val="005C0B27"/>
    <w:rsid w:val="005C14DD"/>
    <w:rsid w:val="005C46C0"/>
    <w:rsid w:val="005C5670"/>
    <w:rsid w:val="005C649E"/>
    <w:rsid w:val="005D04E2"/>
    <w:rsid w:val="005D11DC"/>
    <w:rsid w:val="005D122C"/>
    <w:rsid w:val="005D1BAE"/>
    <w:rsid w:val="005D1E51"/>
    <w:rsid w:val="005D3BD2"/>
    <w:rsid w:val="005D4016"/>
    <w:rsid w:val="005D4F49"/>
    <w:rsid w:val="005D65C7"/>
    <w:rsid w:val="005D763B"/>
    <w:rsid w:val="005E0F0A"/>
    <w:rsid w:val="005E1AF2"/>
    <w:rsid w:val="005E1DDE"/>
    <w:rsid w:val="005E39B8"/>
    <w:rsid w:val="005E44D0"/>
    <w:rsid w:val="005E61C8"/>
    <w:rsid w:val="005E7B8E"/>
    <w:rsid w:val="005E7C89"/>
    <w:rsid w:val="005F172B"/>
    <w:rsid w:val="005F1C30"/>
    <w:rsid w:val="005F4EF9"/>
    <w:rsid w:val="005F728E"/>
    <w:rsid w:val="00601FF7"/>
    <w:rsid w:val="006033FC"/>
    <w:rsid w:val="00604C4D"/>
    <w:rsid w:val="00605B05"/>
    <w:rsid w:val="00606A03"/>
    <w:rsid w:val="006076AF"/>
    <w:rsid w:val="00611698"/>
    <w:rsid w:val="00613BF0"/>
    <w:rsid w:val="00614F71"/>
    <w:rsid w:val="006177B6"/>
    <w:rsid w:val="006206C2"/>
    <w:rsid w:val="00621D5A"/>
    <w:rsid w:val="006220A0"/>
    <w:rsid w:val="00623C7B"/>
    <w:rsid w:val="00624925"/>
    <w:rsid w:val="006260EB"/>
    <w:rsid w:val="006269C2"/>
    <w:rsid w:val="006313A5"/>
    <w:rsid w:val="0063160B"/>
    <w:rsid w:val="006323D5"/>
    <w:rsid w:val="00633442"/>
    <w:rsid w:val="006372D2"/>
    <w:rsid w:val="006405E9"/>
    <w:rsid w:val="006410EC"/>
    <w:rsid w:val="006431FD"/>
    <w:rsid w:val="006458C2"/>
    <w:rsid w:val="00645FBE"/>
    <w:rsid w:val="00647BF0"/>
    <w:rsid w:val="00650FD4"/>
    <w:rsid w:val="006511A0"/>
    <w:rsid w:val="00651EEA"/>
    <w:rsid w:val="00651F6F"/>
    <w:rsid w:val="00660599"/>
    <w:rsid w:val="006623F4"/>
    <w:rsid w:val="00663AE6"/>
    <w:rsid w:val="00663DB3"/>
    <w:rsid w:val="00664D67"/>
    <w:rsid w:val="006658D9"/>
    <w:rsid w:val="006665CC"/>
    <w:rsid w:val="006666D3"/>
    <w:rsid w:val="006669A5"/>
    <w:rsid w:val="00666C95"/>
    <w:rsid w:val="006676E5"/>
    <w:rsid w:val="00670E05"/>
    <w:rsid w:val="00671066"/>
    <w:rsid w:val="00672374"/>
    <w:rsid w:val="00675152"/>
    <w:rsid w:val="00675CC5"/>
    <w:rsid w:val="00676308"/>
    <w:rsid w:val="00685E03"/>
    <w:rsid w:val="00685E47"/>
    <w:rsid w:val="006875AD"/>
    <w:rsid w:val="00690228"/>
    <w:rsid w:val="00692966"/>
    <w:rsid w:val="006933A4"/>
    <w:rsid w:val="00693975"/>
    <w:rsid w:val="00693AC3"/>
    <w:rsid w:val="00693DAA"/>
    <w:rsid w:val="006940FF"/>
    <w:rsid w:val="00694582"/>
    <w:rsid w:val="00694764"/>
    <w:rsid w:val="006951A0"/>
    <w:rsid w:val="006951ED"/>
    <w:rsid w:val="00697594"/>
    <w:rsid w:val="00697CB0"/>
    <w:rsid w:val="006A3A14"/>
    <w:rsid w:val="006A4042"/>
    <w:rsid w:val="006A4C18"/>
    <w:rsid w:val="006A506C"/>
    <w:rsid w:val="006A52B3"/>
    <w:rsid w:val="006A5F44"/>
    <w:rsid w:val="006A6762"/>
    <w:rsid w:val="006A7BF9"/>
    <w:rsid w:val="006B2ED2"/>
    <w:rsid w:val="006B34C7"/>
    <w:rsid w:val="006B4EBB"/>
    <w:rsid w:val="006B737F"/>
    <w:rsid w:val="006B7E93"/>
    <w:rsid w:val="006C4901"/>
    <w:rsid w:val="006C4998"/>
    <w:rsid w:val="006C4E2F"/>
    <w:rsid w:val="006C65BF"/>
    <w:rsid w:val="006C6D9D"/>
    <w:rsid w:val="006C7311"/>
    <w:rsid w:val="006C7C84"/>
    <w:rsid w:val="006D0EFD"/>
    <w:rsid w:val="006D13A1"/>
    <w:rsid w:val="006D221E"/>
    <w:rsid w:val="006D31F9"/>
    <w:rsid w:val="006D54AD"/>
    <w:rsid w:val="006D6735"/>
    <w:rsid w:val="006D745F"/>
    <w:rsid w:val="006D76D6"/>
    <w:rsid w:val="006E0FBF"/>
    <w:rsid w:val="006E36C1"/>
    <w:rsid w:val="006E3A99"/>
    <w:rsid w:val="006E3C5D"/>
    <w:rsid w:val="006E5C48"/>
    <w:rsid w:val="006E7045"/>
    <w:rsid w:val="006E7B54"/>
    <w:rsid w:val="006F22A6"/>
    <w:rsid w:val="006F2827"/>
    <w:rsid w:val="006F2E2F"/>
    <w:rsid w:val="006F374B"/>
    <w:rsid w:val="006F4897"/>
    <w:rsid w:val="006F48C7"/>
    <w:rsid w:val="006F6ED2"/>
    <w:rsid w:val="006F796B"/>
    <w:rsid w:val="00701BB1"/>
    <w:rsid w:val="007023C0"/>
    <w:rsid w:val="007046A4"/>
    <w:rsid w:val="00705BAF"/>
    <w:rsid w:val="00707151"/>
    <w:rsid w:val="0070727F"/>
    <w:rsid w:val="00710FC4"/>
    <w:rsid w:val="0071166E"/>
    <w:rsid w:val="00711686"/>
    <w:rsid w:val="007122D6"/>
    <w:rsid w:val="00713285"/>
    <w:rsid w:val="007153A1"/>
    <w:rsid w:val="00715CAD"/>
    <w:rsid w:val="007168E2"/>
    <w:rsid w:val="00717091"/>
    <w:rsid w:val="007203B1"/>
    <w:rsid w:val="00720898"/>
    <w:rsid w:val="00721848"/>
    <w:rsid w:val="007227A7"/>
    <w:rsid w:val="00724C35"/>
    <w:rsid w:val="00730856"/>
    <w:rsid w:val="00732A64"/>
    <w:rsid w:val="007334BE"/>
    <w:rsid w:val="00734E4C"/>
    <w:rsid w:val="00740042"/>
    <w:rsid w:val="0074143D"/>
    <w:rsid w:val="0074292C"/>
    <w:rsid w:val="00742C91"/>
    <w:rsid w:val="00743BA8"/>
    <w:rsid w:val="00745427"/>
    <w:rsid w:val="00745E60"/>
    <w:rsid w:val="007460E3"/>
    <w:rsid w:val="007473A0"/>
    <w:rsid w:val="00750DF6"/>
    <w:rsid w:val="0075333D"/>
    <w:rsid w:val="0075336A"/>
    <w:rsid w:val="00753618"/>
    <w:rsid w:val="007544EF"/>
    <w:rsid w:val="007545C7"/>
    <w:rsid w:val="00755904"/>
    <w:rsid w:val="007571D2"/>
    <w:rsid w:val="00760586"/>
    <w:rsid w:val="00760C3A"/>
    <w:rsid w:val="0076172B"/>
    <w:rsid w:val="00762BA1"/>
    <w:rsid w:val="00763BBA"/>
    <w:rsid w:val="00765FA6"/>
    <w:rsid w:val="007663F9"/>
    <w:rsid w:val="0076691D"/>
    <w:rsid w:val="00767EF7"/>
    <w:rsid w:val="00772BA6"/>
    <w:rsid w:val="00774270"/>
    <w:rsid w:val="00774EEC"/>
    <w:rsid w:val="007750E1"/>
    <w:rsid w:val="00777B57"/>
    <w:rsid w:val="00780A92"/>
    <w:rsid w:val="00781B4D"/>
    <w:rsid w:val="00782E77"/>
    <w:rsid w:val="00783EBA"/>
    <w:rsid w:val="007841FE"/>
    <w:rsid w:val="00784336"/>
    <w:rsid w:val="007855EE"/>
    <w:rsid w:val="0079043A"/>
    <w:rsid w:val="007904E3"/>
    <w:rsid w:val="0079386A"/>
    <w:rsid w:val="00793BE3"/>
    <w:rsid w:val="00794602"/>
    <w:rsid w:val="0079636A"/>
    <w:rsid w:val="00796BF4"/>
    <w:rsid w:val="007A16C2"/>
    <w:rsid w:val="007A1723"/>
    <w:rsid w:val="007A1ED3"/>
    <w:rsid w:val="007A4C43"/>
    <w:rsid w:val="007A609B"/>
    <w:rsid w:val="007A6452"/>
    <w:rsid w:val="007A7C00"/>
    <w:rsid w:val="007B07A4"/>
    <w:rsid w:val="007B0C8C"/>
    <w:rsid w:val="007B4523"/>
    <w:rsid w:val="007B662D"/>
    <w:rsid w:val="007B71FC"/>
    <w:rsid w:val="007C0152"/>
    <w:rsid w:val="007C20D4"/>
    <w:rsid w:val="007C3531"/>
    <w:rsid w:val="007C6B14"/>
    <w:rsid w:val="007C7CA0"/>
    <w:rsid w:val="007C7D2B"/>
    <w:rsid w:val="007D0759"/>
    <w:rsid w:val="007D0871"/>
    <w:rsid w:val="007D36B4"/>
    <w:rsid w:val="007D497D"/>
    <w:rsid w:val="007D4D38"/>
    <w:rsid w:val="007D6653"/>
    <w:rsid w:val="007D7EEC"/>
    <w:rsid w:val="007E07C3"/>
    <w:rsid w:val="007E4438"/>
    <w:rsid w:val="007E6202"/>
    <w:rsid w:val="007E6610"/>
    <w:rsid w:val="007F16F7"/>
    <w:rsid w:val="007F1CAC"/>
    <w:rsid w:val="007F381F"/>
    <w:rsid w:val="007F6C62"/>
    <w:rsid w:val="008005A0"/>
    <w:rsid w:val="00800E53"/>
    <w:rsid w:val="00801281"/>
    <w:rsid w:val="008019B9"/>
    <w:rsid w:val="00803AC6"/>
    <w:rsid w:val="00803C0D"/>
    <w:rsid w:val="00803C28"/>
    <w:rsid w:val="00803E22"/>
    <w:rsid w:val="00804747"/>
    <w:rsid w:val="00807434"/>
    <w:rsid w:val="00807D13"/>
    <w:rsid w:val="00807DF8"/>
    <w:rsid w:val="0081080B"/>
    <w:rsid w:val="00810A01"/>
    <w:rsid w:val="00810F80"/>
    <w:rsid w:val="00813D2A"/>
    <w:rsid w:val="0082002A"/>
    <w:rsid w:val="008203B3"/>
    <w:rsid w:val="00820F93"/>
    <w:rsid w:val="0082193A"/>
    <w:rsid w:val="00821970"/>
    <w:rsid w:val="00821B3D"/>
    <w:rsid w:val="0082685A"/>
    <w:rsid w:val="0083308F"/>
    <w:rsid w:val="0083590B"/>
    <w:rsid w:val="00836832"/>
    <w:rsid w:val="00841A7C"/>
    <w:rsid w:val="00844CE3"/>
    <w:rsid w:val="00845876"/>
    <w:rsid w:val="00847F4B"/>
    <w:rsid w:val="00851A7E"/>
    <w:rsid w:val="008539A2"/>
    <w:rsid w:val="0085488B"/>
    <w:rsid w:val="0086039E"/>
    <w:rsid w:val="0086043A"/>
    <w:rsid w:val="00860946"/>
    <w:rsid w:val="0086199D"/>
    <w:rsid w:val="00863EB7"/>
    <w:rsid w:val="00864FEE"/>
    <w:rsid w:val="008658DD"/>
    <w:rsid w:val="00865D96"/>
    <w:rsid w:val="00865E4B"/>
    <w:rsid w:val="00867246"/>
    <w:rsid w:val="008674BB"/>
    <w:rsid w:val="00871DB1"/>
    <w:rsid w:val="008727D5"/>
    <w:rsid w:val="008733C9"/>
    <w:rsid w:val="00874041"/>
    <w:rsid w:val="00874063"/>
    <w:rsid w:val="00875018"/>
    <w:rsid w:val="0087511A"/>
    <w:rsid w:val="00876D04"/>
    <w:rsid w:val="0088004E"/>
    <w:rsid w:val="0088175C"/>
    <w:rsid w:val="00882B7F"/>
    <w:rsid w:val="00886571"/>
    <w:rsid w:val="00887C8F"/>
    <w:rsid w:val="00890225"/>
    <w:rsid w:val="00890E11"/>
    <w:rsid w:val="00891083"/>
    <w:rsid w:val="00892E43"/>
    <w:rsid w:val="008A4698"/>
    <w:rsid w:val="008A4EBB"/>
    <w:rsid w:val="008A5B03"/>
    <w:rsid w:val="008A5E58"/>
    <w:rsid w:val="008A63D0"/>
    <w:rsid w:val="008A6A62"/>
    <w:rsid w:val="008B007E"/>
    <w:rsid w:val="008B2336"/>
    <w:rsid w:val="008B558C"/>
    <w:rsid w:val="008B66C1"/>
    <w:rsid w:val="008B7832"/>
    <w:rsid w:val="008B7E8A"/>
    <w:rsid w:val="008C0ED4"/>
    <w:rsid w:val="008C13E0"/>
    <w:rsid w:val="008C2F7A"/>
    <w:rsid w:val="008C5D84"/>
    <w:rsid w:val="008C6D04"/>
    <w:rsid w:val="008D0A8D"/>
    <w:rsid w:val="008D0E7D"/>
    <w:rsid w:val="008D1B74"/>
    <w:rsid w:val="008D295E"/>
    <w:rsid w:val="008D36A0"/>
    <w:rsid w:val="008D3D60"/>
    <w:rsid w:val="008D4CDE"/>
    <w:rsid w:val="008D540E"/>
    <w:rsid w:val="008D65B7"/>
    <w:rsid w:val="008D6892"/>
    <w:rsid w:val="008E113F"/>
    <w:rsid w:val="008E1E5C"/>
    <w:rsid w:val="008E1EA9"/>
    <w:rsid w:val="008E4483"/>
    <w:rsid w:val="008E5229"/>
    <w:rsid w:val="008E5BA6"/>
    <w:rsid w:val="008F045C"/>
    <w:rsid w:val="008F1179"/>
    <w:rsid w:val="008F31DA"/>
    <w:rsid w:val="008F3A96"/>
    <w:rsid w:val="008F4023"/>
    <w:rsid w:val="008F6232"/>
    <w:rsid w:val="008F7B60"/>
    <w:rsid w:val="008F7B89"/>
    <w:rsid w:val="0090026E"/>
    <w:rsid w:val="00900C56"/>
    <w:rsid w:val="00900EA8"/>
    <w:rsid w:val="009018DC"/>
    <w:rsid w:val="009019DD"/>
    <w:rsid w:val="00903047"/>
    <w:rsid w:val="00903454"/>
    <w:rsid w:val="0090432B"/>
    <w:rsid w:val="0090557F"/>
    <w:rsid w:val="00907041"/>
    <w:rsid w:val="0091620A"/>
    <w:rsid w:val="00916AA2"/>
    <w:rsid w:val="00916DF4"/>
    <w:rsid w:val="009219B2"/>
    <w:rsid w:val="00924194"/>
    <w:rsid w:val="009247BF"/>
    <w:rsid w:val="00926DD1"/>
    <w:rsid w:val="009273FE"/>
    <w:rsid w:val="00927AA0"/>
    <w:rsid w:val="009313CD"/>
    <w:rsid w:val="009370FB"/>
    <w:rsid w:val="00937863"/>
    <w:rsid w:val="00937FCE"/>
    <w:rsid w:val="00941A0E"/>
    <w:rsid w:val="009423B8"/>
    <w:rsid w:val="0094384E"/>
    <w:rsid w:val="0094440E"/>
    <w:rsid w:val="00944796"/>
    <w:rsid w:val="0094517D"/>
    <w:rsid w:val="00945434"/>
    <w:rsid w:val="0094681A"/>
    <w:rsid w:val="009473FC"/>
    <w:rsid w:val="00947CE1"/>
    <w:rsid w:val="00950482"/>
    <w:rsid w:val="00954F8B"/>
    <w:rsid w:val="00955B4C"/>
    <w:rsid w:val="00957745"/>
    <w:rsid w:val="0095788E"/>
    <w:rsid w:val="0096071B"/>
    <w:rsid w:val="009619B4"/>
    <w:rsid w:val="0096246C"/>
    <w:rsid w:val="009646BB"/>
    <w:rsid w:val="00965BB5"/>
    <w:rsid w:val="00966503"/>
    <w:rsid w:val="00966D91"/>
    <w:rsid w:val="00967CE1"/>
    <w:rsid w:val="00967D0F"/>
    <w:rsid w:val="00972EAE"/>
    <w:rsid w:val="009731EB"/>
    <w:rsid w:val="00974B1B"/>
    <w:rsid w:val="00976BE5"/>
    <w:rsid w:val="009771C6"/>
    <w:rsid w:val="0097729B"/>
    <w:rsid w:val="0097784B"/>
    <w:rsid w:val="009816B0"/>
    <w:rsid w:val="0098235B"/>
    <w:rsid w:val="009829B2"/>
    <w:rsid w:val="00982BC9"/>
    <w:rsid w:val="00983442"/>
    <w:rsid w:val="009872FC"/>
    <w:rsid w:val="00987A43"/>
    <w:rsid w:val="00990B69"/>
    <w:rsid w:val="00990DDD"/>
    <w:rsid w:val="0099142C"/>
    <w:rsid w:val="00993CCA"/>
    <w:rsid w:val="0099676E"/>
    <w:rsid w:val="009968C4"/>
    <w:rsid w:val="009A04E2"/>
    <w:rsid w:val="009A2843"/>
    <w:rsid w:val="009A5665"/>
    <w:rsid w:val="009A62AC"/>
    <w:rsid w:val="009B0540"/>
    <w:rsid w:val="009B0670"/>
    <w:rsid w:val="009B10F3"/>
    <w:rsid w:val="009B1877"/>
    <w:rsid w:val="009B4A04"/>
    <w:rsid w:val="009B4DA5"/>
    <w:rsid w:val="009B5AA7"/>
    <w:rsid w:val="009B7C3F"/>
    <w:rsid w:val="009C0C3A"/>
    <w:rsid w:val="009C0EB4"/>
    <w:rsid w:val="009C0EE5"/>
    <w:rsid w:val="009C1E2D"/>
    <w:rsid w:val="009C237A"/>
    <w:rsid w:val="009C42AD"/>
    <w:rsid w:val="009C687B"/>
    <w:rsid w:val="009C73E7"/>
    <w:rsid w:val="009D04A5"/>
    <w:rsid w:val="009D05A4"/>
    <w:rsid w:val="009D24ED"/>
    <w:rsid w:val="009D2A1D"/>
    <w:rsid w:val="009D4E44"/>
    <w:rsid w:val="009D5277"/>
    <w:rsid w:val="009D5333"/>
    <w:rsid w:val="009D6953"/>
    <w:rsid w:val="009D6F70"/>
    <w:rsid w:val="009D731B"/>
    <w:rsid w:val="009E0518"/>
    <w:rsid w:val="009E3182"/>
    <w:rsid w:val="009E5A85"/>
    <w:rsid w:val="009E5C93"/>
    <w:rsid w:val="009E6D62"/>
    <w:rsid w:val="009E7B3A"/>
    <w:rsid w:val="009F3330"/>
    <w:rsid w:val="009F587F"/>
    <w:rsid w:val="00A00A11"/>
    <w:rsid w:val="00A00A5C"/>
    <w:rsid w:val="00A00BBB"/>
    <w:rsid w:val="00A011B5"/>
    <w:rsid w:val="00A05BFA"/>
    <w:rsid w:val="00A05C46"/>
    <w:rsid w:val="00A0700C"/>
    <w:rsid w:val="00A07531"/>
    <w:rsid w:val="00A10531"/>
    <w:rsid w:val="00A107EE"/>
    <w:rsid w:val="00A10AF7"/>
    <w:rsid w:val="00A10BC5"/>
    <w:rsid w:val="00A12892"/>
    <w:rsid w:val="00A12970"/>
    <w:rsid w:val="00A13515"/>
    <w:rsid w:val="00A14DCA"/>
    <w:rsid w:val="00A15BD5"/>
    <w:rsid w:val="00A16680"/>
    <w:rsid w:val="00A16841"/>
    <w:rsid w:val="00A20BFA"/>
    <w:rsid w:val="00A21E00"/>
    <w:rsid w:val="00A21EAC"/>
    <w:rsid w:val="00A21F82"/>
    <w:rsid w:val="00A24E85"/>
    <w:rsid w:val="00A2579D"/>
    <w:rsid w:val="00A26D3E"/>
    <w:rsid w:val="00A31E10"/>
    <w:rsid w:val="00A33583"/>
    <w:rsid w:val="00A3427A"/>
    <w:rsid w:val="00A34FEE"/>
    <w:rsid w:val="00A36C83"/>
    <w:rsid w:val="00A4026E"/>
    <w:rsid w:val="00A40543"/>
    <w:rsid w:val="00A42303"/>
    <w:rsid w:val="00A45ED8"/>
    <w:rsid w:val="00A504D5"/>
    <w:rsid w:val="00A5177A"/>
    <w:rsid w:val="00A51923"/>
    <w:rsid w:val="00A52565"/>
    <w:rsid w:val="00A525F7"/>
    <w:rsid w:val="00A53884"/>
    <w:rsid w:val="00A5412C"/>
    <w:rsid w:val="00A54B0D"/>
    <w:rsid w:val="00A5516B"/>
    <w:rsid w:val="00A5742D"/>
    <w:rsid w:val="00A57584"/>
    <w:rsid w:val="00A63269"/>
    <w:rsid w:val="00A633FE"/>
    <w:rsid w:val="00A64720"/>
    <w:rsid w:val="00A66A36"/>
    <w:rsid w:val="00A66F2F"/>
    <w:rsid w:val="00A70BF7"/>
    <w:rsid w:val="00A7289B"/>
    <w:rsid w:val="00A747AE"/>
    <w:rsid w:val="00A748CE"/>
    <w:rsid w:val="00A74CD9"/>
    <w:rsid w:val="00A75F4D"/>
    <w:rsid w:val="00A76039"/>
    <w:rsid w:val="00A77BD0"/>
    <w:rsid w:val="00A81F6E"/>
    <w:rsid w:val="00A84EDD"/>
    <w:rsid w:val="00A86A4D"/>
    <w:rsid w:val="00A9034F"/>
    <w:rsid w:val="00A9201F"/>
    <w:rsid w:val="00A93988"/>
    <w:rsid w:val="00A97088"/>
    <w:rsid w:val="00AA01E4"/>
    <w:rsid w:val="00AA131E"/>
    <w:rsid w:val="00AA2480"/>
    <w:rsid w:val="00AA27CA"/>
    <w:rsid w:val="00AA3CA1"/>
    <w:rsid w:val="00AA4F73"/>
    <w:rsid w:val="00AA7BF4"/>
    <w:rsid w:val="00AB0CB0"/>
    <w:rsid w:val="00AB17A8"/>
    <w:rsid w:val="00AB1DFE"/>
    <w:rsid w:val="00AB41EB"/>
    <w:rsid w:val="00AB5193"/>
    <w:rsid w:val="00AC01A5"/>
    <w:rsid w:val="00AC45CC"/>
    <w:rsid w:val="00AC6780"/>
    <w:rsid w:val="00AC7084"/>
    <w:rsid w:val="00AC7DFD"/>
    <w:rsid w:val="00AD2502"/>
    <w:rsid w:val="00AD28E8"/>
    <w:rsid w:val="00AD2E90"/>
    <w:rsid w:val="00AD4B3A"/>
    <w:rsid w:val="00AD791A"/>
    <w:rsid w:val="00AD7D18"/>
    <w:rsid w:val="00AE0826"/>
    <w:rsid w:val="00AE0977"/>
    <w:rsid w:val="00AE1167"/>
    <w:rsid w:val="00AE1247"/>
    <w:rsid w:val="00AE284F"/>
    <w:rsid w:val="00AE369F"/>
    <w:rsid w:val="00AE38B6"/>
    <w:rsid w:val="00AE3A41"/>
    <w:rsid w:val="00AF0CAE"/>
    <w:rsid w:val="00AF1853"/>
    <w:rsid w:val="00AF2312"/>
    <w:rsid w:val="00AF2C5E"/>
    <w:rsid w:val="00AF30CC"/>
    <w:rsid w:val="00AF6FB7"/>
    <w:rsid w:val="00AF7120"/>
    <w:rsid w:val="00B00356"/>
    <w:rsid w:val="00B00B9E"/>
    <w:rsid w:val="00B01E3A"/>
    <w:rsid w:val="00B039A4"/>
    <w:rsid w:val="00B040D0"/>
    <w:rsid w:val="00B04BB2"/>
    <w:rsid w:val="00B06EAA"/>
    <w:rsid w:val="00B10130"/>
    <w:rsid w:val="00B10872"/>
    <w:rsid w:val="00B1166E"/>
    <w:rsid w:val="00B11B30"/>
    <w:rsid w:val="00B11B9B"/>
    <w:rsid w:val="00B12487"/>
    <w:rsid w:val="00B148DE"/>
    <w:rsid w:val="00B16DA2"/>
    <w:rsid w:val="00B16EF9"/>
    <w:rsid w:val="00B21025"/>
    <w:rsid w:val="00B21DFC"/>
    <w:rsid w:val="00B227B4"/>
    <w:rsid w:val="00B306EF"/>
    <w:rsid w:val="00B31252"/>
    <w:rsid w:val="00B31415"/>
    <w:rsid w:val="00B34B35"/>
    <w:rsid w:val="00B34ECA"/>
    <w:rsid w:val="00B35742"/>
    <w:rsid w:val="00B37656"/>
    <w:rsid w:val="00B406EC"/>
    <w:rsid w:val="00B43496"/>
    <w:rsid w:val="00B47222"/>
    <w:rsid w:val="00B5007F"/>
    <w:rsid w:val="00B50773"/>
    <w:rsid w:val="00B50E9C"/>
    <w:rsid w:val="00B5182B"/>
    <w:rsid w:val="00B55A46"/>
    <w:rsid w:val="00B56078"/>
    <w:rsid w:val="00B56E78"/>
    <w:rsid w:val="00B56E91"/>
    <w:rsid w:val="00B6041D"/>
    <w:rsid w:val="00B6065A"/>
    <w:rsid w:val="00B6121A"/>
    <w:rsid w:val="00B62A73"/>
    <w:rsid w:val="00B63B81"/>
    <w:rsid w:val="00B6465B"/>
    <w:rsid w:val="00B6635A"/>
    <w:rsid w:val="00B6723C"/>
    <w:rsid w:val="00B706D2"/>
    <w:rsid w:val="00B70D6A"/>
    <w:rsid w:val="00B7269E"/>
    <w:rsid w:val="00B7378B"/>
    <w:rsid w:val="00B73FE5"/>
    <w:rsid w:val="00B75C26"/>
    <w:rsid w:val="00B77B09"/>
    <w:rsid w:val="00B80324"/>
    <w:rsid w:val="00B81C1A"/>
    <w:rsid w:val="00B82E84"/>
    <w:rsid w:val="00B837D8"/>
    <w:rsid w:val="00B85D23"/>
    <w:rsid w:val="00B87B15"/>
    <w:rsid w:val="00B94942"/>
    <w:rsid w:val="00B95ED2"/>
    <w:rsid w:val="00B96953"/>
    <w:rsid w:val="00B97306"/>
    <w:rsid w:val="00BA03EE"/>
    <w:rsid w:val="00BA095C"/>
    <w:rsid w:val="00BA44E5"/>
    <w:rsid w:val="00BB01B0"/>
    <w:rsid w:val="00BB3D32"/>
    <w:rsid w:val="00BB543F"/>
    <w:rsid w:val="00BC0F5F"/>
    <w:rsid w:val="00BC1D40"/>
    <w:rsid w:val="00BC30A9"/>
    <w:rsid w:val="00BC3548"/>
    <w:rsid w:val="00BC357D"/>
    <w:rsid w:val="00BD04B0"/>
    <w:rsid w:val="00BD0895"/>
    <w:rsid w:val="00BD3F25"/>
    <w:rsid w:val="00BD4711"/>
    <w:rsid w:val="00BD4DAB"/>
    <w:rsid w:val="00BE1D31"/>
    <w:rsid w:val="00BE29C2"/>
    <w:rsid w:val="00BE4DE5"/>
    <w:rsid w:val="00BE5CBC"/>
    <w:rsid w:val="00BE5DA9"/>
    <w:rsid w:val="00BE6797"/>
    <w:rsid w:val="00BF1C5B"/>
    <w:rsid w:val="00BF2372"/>
    <w:rsid w:val="00BF6512"/>
    <w:rsid w:val="00BF74E3"/>
    <w:rsid w:val="00BF769F"/>
    <w:rsid w:val="00BF79F1"/>
    <w:rsid w:val="00BF7B4D"/>
    <w:rsid w:val="00C00EB6"/>
    <w:rsid w:val="00C01BA0"/>
    <w:rsid w:val="00C029F1"/>
    <w:rsid w:val="00C032CE"/>
    <w:rsid w:val="00C033C0"/>
    <w:rsid w:val="00C034CC"/>
    <w:rsid w:val="00C05249"/>
    <w:rsid w:val="00C05846"/>
    <w:rsid w:val="00C0584A"/>
    <w:rsid w:val="00C07DEE"/>
    <w:rsid w:val="00C10152"/>
    <w:rsid w:val="00C107F8"/>
    <w:rsid w:val="00C10F5B"/>
    <w:rsid w:val="00C114A4"/>
    <w:rsid w:val="00C134C6"/>
    <w:rsid w:val="00C14F5C"/>
    <w:rsid w:val="00C15013"/>
    <w:rsid w:val="00C15AFD"/>
    <w:rsid w:val="00C16EF2"/>
    <w:rsid w:val="00C210C5"/>
    <w:rsid w:val="00C21C13"/>
    <w:rsid w:val="00C231D7"/>
    <w:rsid w:val="00C23C44"/>
    <w:rsid w:val="00C255AF"/>
    <w:rsid w:val="00C315DB"/>
    <w:rsid w:val="00C3428A"/>
    <w:rsid w:val="00C4271D"/>
    <w:rsid w:val="00C44FE8"/>
    <w:rsid w:val="00C47FC4"/>
    <w:rsid w:val="00C5012D"/>
    <w:rsid w:val="00C51544"/>
    <w:rsid w:val="00C52BBA"/>
    <w:rsid w:val="00C54423"/>
    <w:rsid w:val="00C54BEA"/>
    <w:rsid w:val="00C57B10"/>
    <w:rsid w:val="00C57CD1"/>
    <w:rsid w:val="00C6023A"/>
    <w:rsid w:val="00C602B7"/>
    <w:rsid w:val="00C60A3B"/>
    <w:rsid w:val="00C61F85"/>
    <w:rsid w:val="00C62236"/>
    <w:rsid w:val="00C62251"/>
    <w:rsid w:val="00C62A1B"/>
    <w:rsid w:val="00C62EDC"/>
    <w:rsid w:val="00C6322D"/>
    <w:rsid w:val="00C66184"/>
    <w:rsid w:val="00C66704"/>
    <w:rsid w:val="00C761D9"/>
    <w:rsid w:val="00C76472"/>
    <w:rsid w:val="00C76D63"/>
    <w:rsid w:val="00C80031"/>
    <w:rsid w:val="00C809CC"/>
    <w:rsid w:val="00C81F5A"/>
    <w:rsid w:val="00C82E50"/>
    <w:rsid w:val="00C82E65"/>
    <w:rsid w:val="00C85606"/>
    <w:rsid w:val="00C90283"/>
    <w:rsid w:val="00C91051"/>
    <w:rsid w:val="00C93009"/>
    <w:rsid w:val="00C93B9A"/>
    <w:rsid w:val="00C94103"/>
    <w:rsid w:val="00C94C56"/>
    <w:rsid w:val="00C9541E"/>
    <w:rsid w:val="00C9738A"/>
    <w:rsid w:val="00C974C9"/>
    <w:rsid w:val="00C9766F"/>
    <w:rsid w:val="00C97E14"/>
    <w:rsid w:val="00C97E5E"/>
    <w:rsid w:val="00CA02ED"/>
    <w:rsid w:val="00CA0DC1"/>
    <w:rsid w:val="00CA2D4F"/>
    <w:rsid w:val="00CA2DF3"/>
    <w:rsid w:val="00CA4293"/>
    <w:rsid w:val="00CA4626"/>
    <w:rsid w:val="00CA5162"/>
    <w:rsid w:val="00CA5C3D"/>
    <w:rsid w:val="00CA60CA"/>
    <w:rsid w:val="00CA7324"/>
    <w:rsid w:val="00CA7A42"/>
    <w:rsid w:val="00CB0059"/>
    <w:rsid w:val="00CB350B"/>
    <w:rsid w:val="00CB407A"/>
    <w:rsid w:val="00CB6864"/>
    <w:rsid w:val="00CB6D84"/>
    <w:rsid w:val="00CC1E44"/>
    <w:rsid w:val="00CC2CA3"/>
    <w:rsid w:val="00CC2DC4"/>
    <w:rsid w:val="00CC3773"/>
    <w:rsid w:val="00CC3D9F"/>
    <w:rsid w:val="00CC49E5"/>
    <w:rsid w:val="00CD06C1"/>
    <w:rsid w:val="00CD76CC"/>
    <w:rsid w:val="00CD7C61"/>
    <w:rsid w:val="00CE14A2"/>
    <w:rsid w:val="00CE17CD"/>
    <w:rsid w:val="00CE29C7"/>
    <w:rsid w:val="00CE44AD"/>
    <w:rsid w:val="00CE47B0"/>
    <w:rsid w:val="00CE52DA"/>
    <w:rsid w:val="00CE6803"/>
    <w:rsid w:val="00CE7653"/>
    <w:rsid w:val="00CF1062"/>
    <w:rsid w:val="00CF2586"/>
    <w:rsid w:val="00CF28BF"/>
    <w:rsid w:val="00CF2B65"/>
    <w:rsid w:val="00CF6063"/>
    <w:rsid w:val="00D00EF3"/>
    <w:rsid w:val="00D01926"/>
    <w:rsid w:val="00D03566"/>
    <w:rsid w:val="00D04724"/>
    <w:rsid w:val="00D05241"/>
    <w:rsid w:val="00D06D56"/>
    <w:rsid w:val="00D06E3D"/>
    <w:rsid w:val="00D0790D"/>
    <w:rsid w:val="00D115E5"/>
    <w:rsid w:val="00D11CA9"/>
    <w:rsid w:val="00D17D94"/>
    <w:rsid w:val="00D20143"/>
    <w:rsid w:val="00D2253C"/>
    <w:rsid w:val="00D22E56"/>
    <w:rsid w:val="00D22EF6"/>
    <w:rsid w:val="00D245D8"/>
    <w:rsid w:val="00D247DA"/>
    <w:rsid w:val="00D2621F"/>
    <w:rsid w:val="00D263B7"/>
    <w:rsid w:val="00D264E4"/>
    <w:rsid w:val="00D26F06"/>
    <w:rsid w:val="00D274B4"/>
    <w:rsid w:val="00D30F98"/>
    <w:rsid w:val="00D333AE"/>
    <w:rsid w:val="00D33624"/>
    <w:rsid w:val="00D33E77"/>
    <w:rsid w:val="00D36620"/>
    <w:rsid w:val="00D367EB"/>
    <w:rsid w:val="00D41701"/>
    <w:rsid w:val="00D43CCB"/>
    <w:rsid w:val="00D4488A"/>
    <w:rsid w:val="00D44B4F"/>
    <w:rsid w:val="00D45454"/>
    <w:rsid w:val="00D45529"/>
    <w:rsid w:val="00D45A83"/>
    <w:rsid w:val="00D46C47"/>
    <w:rsid w:val="00D47271"/>
    <w:rsid w:val="00D47575"/>
    <w:rsid w:val="00D47A63"/>
    <w:rsid w:val="00D47EC0"/>
    <w:rsid w:val="00D503CA"/>
    <w:rsid w:val="00D532E3"/>
    <w:rsid w:val="00D55515"/>
    <w:rsid w:val="00D57356"/>
    <w:rsid w:val="00D57967"/>
    <w:rsid w:val="00D57A89"/>
    <w:rsid w:val="00D57DCD"/>
    <w:rsid w:val="00D60D77"/>
    <w:rsid w:val="00D62CD2"/>
    <w:rsid w:val="00D64C23"/>
    <w:rsid w:val="00D651DB"/>
    <w:rsid w:val="00D6623F"/>
    <w:rsid w:val="00D70786"/>
    <w:rsid w:val="00D756D4"/>
    <w:rsid w:val="00D76228"/>
    <w:rsid w:val="00D768AA"/>
    <w:rsid w:val="00D7794F"/>
    <w:rsid w:val="00D808E0"/>
    <w:rsid w:val="00D80973"/>
    <w:rsid w:val="00D82DB1"/>
    <w:rsid w:val="00D83784"/>
    <w:rsid w:val="00D84D19"/>
    <w:rsid w:val="00D85F4D"/>
    <w:rsid w:val="00D86A3E"/>
    <w:rsid w:val="00D8728A"/>
    <w:rsid w:val="00D877B6"/>
    <w:rsid w:val="00D908FB"/>
    <w:rsid w:val="00D92139"/>
    <w:rsid w:val="00D95E32"/>
    <w:rsid w:val="00DA43DB"/>
    <w:rsid w:val="00DA591C"/>
    <w:rsid w:val="00DA66A4"/>
    <w:rsid w:val="00DA6B18"/>
    <w:rsid w:val="00DA6C46"/>
    <w:rsid w:val="00DB32CF"/>
    <w:rsid w:val="00DB3B19"/>
    <w:rsid w:val="00DB4319"/>
    <w:rsid w:val="00DB437D"/>
    <w:rsid w:val="00DB51B6"/>
    <w:rsid w:val="00DB5C21"/>
    <w:rsid w:val="00DB6C04"/>
    <w:rsid w:val="00DC2CB7"/>
    <w:rsid w:val="00DC3D2C"/>
    <w:rsid w:val="00DC3D77"/>
    <w:rsid w:val="00DD091B"/>
    <w:rsid w:val="00DD2017"/>
    <w:rsid w:val="00DD3CF9"/>
    <w:rsid w:val="00DD6BC5"/>
    <w:rsid w:val="00DE0335"/>
    <w:rsid w:val="00DE11CE"/>
    <w:rsid w:val="00DF08A8"/>
    <w:rsid w:val="00DF0C5D"/>
    <w:rsid w:val="00DF0CAA"/>
    <w:rsid w:val="00DF1A2B"/>
    <w:rsid w:val="00DF1FD2"/>
    <w:rsid w:val="00DF2A7B"/>
    <w:rsid w:val="00DF4F98"/>
    <w:rsid w:val="00DF62FB"/>
    <w:rsid w:val="00DF74F6"/>
    <w:rsid w:val="00E019F4"/>
    <w:rsid w:val="00E02D13"/>
    <w:rsid w:val="00E0357F"/>
    <w:rsid w:val="00E054F3"/>
    <w:rsid w:val="00E05B65"/>
    <w:rsid w:val="00E078E6"/>
    <w:rsid w:val="00E110E8"/>
    <w:rsid w:val="00E11EDA"/>
    <w:rsid w:val="00E12E18"/>
    <w:rsid w:val="00E147FB"/>
    <w:rsid w:val="00E1562A"/>
    <w:rsid w:val="00E1692C"/>
    <w:rsid w:val="00E176F8"/>
    <w:rsid w:val="00E21724"/>
    <w:rsid w:val="00E22D6D"/>
    <w:rsid w:val="00E2319C"/>
    <w:rsid w:val="00E23FD1"/>
    <w:rsid w:val="00E268E2"/>
    <w:rsid w:val="00E30FFE"/>
    <w:rsid w:val="00E314C0"/>
    <w:rsid w:val="00E33BEC"/>
    <w:rsid w:val="00E35AED"/>
    <w:rsid w:val="00E37555"/>
    <w:rsid w:val="00E40DBF"/>
    <w:rsid w:val="00E428B7"/>
    <w:rsid w:val="00E429EE"/>
    <w:rsid w:val="00E44616"/>
    <w:rsid w:val="00E44E38"/>
    <w:rsid w:val="00E45F25"/>
    <w:rsid w:val="00E45F74"/>
    <w:rsid w:val="00E46952"/>
    <w:rsid w:val="00E46EC1"/>
    <w:rsid w:val="00E4712D"/>
    <w:rsid w:val="00E50675"/>
    <w:rsid w:val="00E50D44"/>
    <w:rsid w:val="00E512C3"/>
    <w:rsid w:val="00E5140D"/>
    <w:rsid w:val="00E5522C"/>
    <w:rsid w:val="00E55660"/>
    <w:rsid w:val="00E56CE2"/>
    <w:rsid w:val="00E63A36"/>
    <w:rsid w:val="00E672EE"/>
    <w:rsid w:val="00E7007B"/>
    <w:rsid w:val="00E708CD"/>
    <w:rsid w:val="00E725CE"/>
    <w:rsid w:val="00E75182"/>
    <w:rsid w:val="00E76824"/>
    <w:rsid w:val="00E77632"/>
    <w:rsid w:val="00E77E93"/>
    <w:rsid w:val="00E806AC"/>
    <w:rsid w:val="00E81329"/>
    <w:rsid w:val="00E82869"/>
    <w:rsid w:val="00E828E8"/>
    <w:rsid w:val="00E83EE6"/>
    <w:rsid w:val="00E83F86"/>
    <w:rsid w:val="00E858E2"/>
    <w:rsid w:val="00E863B5"/>
    <w:rsid w:val="00E92D3F"/>
    <w:rsid w:val="00E93594"/>
    <w:rsid w:val="00E94E9F"/>
    <w:rsid w:val="00E95752"/>
    <w:rsid w:val="00E96615"/>
    <w:rsid w:val="00EA09F7"/>
    <w:rsid w:val="00EA3CBC"/>
    <w:rsid w:val="00EA609E"/>
    <w:rsid w:val="00EA63EA"/>
    <w:rsid w:val="00EB2D40"/>
    <w:rsid w:val="00EB7455"/>
    <w:rsid w:val="00EC167C"/>
    <w:rsid w:val="00EC286C"/>
    <w:rsid w:val="00EC6954"/>
    <w:rsid w:val="00EC696A"/>
    <w:rsid w:val="00EC6B47"/>
    <w:rsid w:val="00ED01CE"/>
    <w:rsid w:val="00ED07CE"/>
    <w:rsid w:val="00ED1450"/>
    <w:rsid w:val="00ED16F4"/>
    <w:rsid w:val="00ED1984"/>
    <w:rsid w:val="00ED44BF"/>
    <w:rsid w:val="00ED605F"/>
    <w:rsid w:val="00ED69DF"/>
    <w:rsid w:val="00EE01C7"/>
    <w:rsid w:val="00EE3B6C"/>
    <w:rsid w:val="00EE6765"/>
    <w:rsid w:val="00EE73E5"/>
    <w:rsid w:val="00EF2006"/>
    <w:rsid w:val="00EF3178"/>
    <w:rsid w:val="00EF35F8"/>
    <w:rsid w:val="00EF3FF5"/>
    <w:rsid w:val="00EF4E2F"/>
    <w:rsid w:val="00EF7699"/>
    <w:rsid w:val="00F01EE1"/>
    <w:rsid w:val="00F031C7"/>
    <w:rsid w:val="00F040FE"/>
    <w:rsid w:val="00F043E5"/>
    <w:rsid w:val="00F05654"/>
    <w:rsid w:val="00F05B97"/>
    <w:rsid w:val="00F05D7E"/>
    <w:rsid w:val="00F0717B"/>
    <w:rsid w:val="00F10D3B"/>
    <w:rsid w:val="00F11DA4"/>
    <w:rsid w:val="00F1407F"/>
    <w:rsid w:val="00F14C84"/>
    <w:rsid w:val="00F16A8D"/>
    <w:rsid w:val="00F170F9"/>
    <w:rsid w:val="00F212F0"/>
    <w:rsid w:val="00F22DE4"/>
    <w:rsid w:val="00F23F24"/>
    <w:rsid w:val="00F25037"/>
    <w:rsid w:val="00F2533F"/>
    <w:rsid w:val="00F25550"/>
    <w:rsid w:val="00F25AC5"/>
    <w:rsid w:val="00F27F53"/>
    <w:rsid w:val="00F312C3"/>
    <w:rsid w:val="00F31A15"/>
    <w:rsid w:val="00F35193"/>
    <w:rsid w:val="00F36BB3"/>
    <w:rsid w:val="00F37666"/>
    <w:rsid w:val="00F40712"/>
    <w:rsid w:val="00F41E22"/>
    <w:rsid w:val="00F41E74"/>
    <w:rsid w:val="00F42002"/>
    <w:rsid w:val="00F42102"/>
    <w:rsid w:val="00F42134"/>
    <w:rsid w:val="00F44380"/>
    <w:rsid w:val="00F466D3"/>
    <w:rsid w:val="00F4745F"/>
    <w:rsid w:val="00F47D7D"/>
    <w:rsid w:val="00F50C40"/>
    <w:rsid w:val="00F55008"/>
    <w:rsid w:val="00F557D4"/>
    <w:rsid w:val="00F568C4"/>
    <w:rsid w:val="00F570B6"/>
    <w:rsid w:val="00F577BD"/>
    <w:rsid w:val="00F614C2"/>
    <w:rsid w:val="00F64FAE"/>
    <w:rsid w:val="00F659A0"/>
    <w:rsid w:val="00F6772E"/>
    <w:rsid w:val="00F7129F"/>
    <w:rsid w:val="00F71796"/>
    <w:rsid w:val="00F72D19"/>
    <w:rsid w:val="00F73449"/>
    <w:rsid w:val="00F73AE1"/>
    <w:rsid w:val="00F75276"/>
    <w:rsid w:val="00F8345C"/>
    <w:rsid w:val="00F86C73"/>
    <w:rsid w:val="00F90D05"/>
    <w:rsid w:val="00F92DE8"/>
    <w:rsid w:val="00F9351D"/>
    <w:rsid w:val="00F9383E"/>
    <w:rsid w:val="00F939D7"/>
    <w:rsid w:val="00F9497D"/>
    <w:rsid w:val="00F94E11"/>
    <w:rsid w:val="00F96A98"/>
    <w:rsid w:val="00FA222F"/>
    <w:rsid w:val="00FA3C36"/>
    <w:rsid w:val="00FA3F43"/>
    <w:rsid w:val="00FA50BE"/>
    <w:rsid w:val="00FA7C27"/>
    <w:rsid w:val="00FB3035"/>
    <w:rsid w:val="00FB3326"/>
    <w:rsid w:val="00FB3B6A"/>
    <w:rsid w:val="00FB4DC0"/>
    <w:rsid w:val="00FB6E92"/>
    <w:rsid w:val="00FC007D"/>
    <w:rsid w:val="00FC0A87"/>
    <w:rsid w:val="00FC0CDB"/>
    <w:rsid w:val="00FC377E"/>
    <w:rsid w:val="00FC3F25"/>
    <w:rsid w:val="00FC4C16"/>
    <w:rsid w:val="00FC4DEF"/>
    <w:rsid w:val="00FC586B"/>
    <w:rsid w:val="00FC76B0"/>
    <w:rsid w:val="00FC793A"/>
    <w:rsid w:val="00FD0739"/>
    <w:rsid w:val="00FD2AB5"/>
    <w:rsid w:val="00FD4927"/>
    <w:rsid w:val="00FD7038"/>
    <w:rsid w:val="00FD75A2"/>
    <w:rsid w:val="00FE1DF3"/>
    <w:rsid w:val="00FE260D"/>
    <w:rsid w:val="00FE2848"/>
    <w:rsid w:val="00FE3221"/>
    <w:rsid w:val="00FE46E6"/>
    <w:rsid w:val="00FE5246"/>
    <w:rsid w:val="00FE576E"/>
    <w:rsid w:val="00FE58D4"/>
    <w:rsid w:val="00FE78E2"/>
    <w:rsid w:val="00FF0666"/>
    <w:rsid w:val="00FF1B62"/>
    <w:rsid w:val="00FF3341"/>
    <w:rsid w:val="00FF37F6"/>
    <w:rsid w:val="00FF433D"/>
    <w:rsid w:val="00FF5B07"/>
    <w:rsid w:val="00FF62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FF6E5-CA54-4453-B92C-C322B4BC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D18"/>
    <w:rPr>
      <w:rFonts w:ascii="Segoe UI" w:hAnsi="Segoe UI" w:cs="Segoe UI"/>
      <w:sz w:val="18"/>
      <w:szCs w:val="18"/>
    </w:rPr>
  </w:style>
  <w:style w:type="paragraph" w:styleId="ListParagraph">
    <w:name w:val="List Paragraph"/>
    <w:basedOn w:val="Normal"/>
    <w:uiPriority w:val="34"/>
    <w:qFormat/>
    <w:rsid w:val="006260EB"/>
    <w:pPr>
      <w:ind w:left="720"/>
      <w:contextualSpacing/>
    </w:pPr>
  </w:style>
  <w:style w:type="paragraph" w:styleId="Header">
    <w:name w:val="header"/>
    <w:basedOn w:val="Normal"/>
    <w:link w:val="HeaderChar"/>
    <w:uiPriority w:val="99"/>
    <w:unhideWhenUsed/>
    <w:rsid w:val="00BF7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B4D"/>
  </w:style>
  <w:style w:type="paragraph" w:styleId="Footer">
    <w:name w:val="footer"/>
    <w:basedOn w:val="Normal"/>
    <w:link w:val="FooterChar"/>
    <w:uiPriority w:val="99"/>
    <w:unhideWhenUsed/>
    <w:rsid w:val="00BF7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10</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Masood</dc:creator>
  <cp:keywords/>
  <dc:description/>
  <cp:lastModifiedBy>HighCourt AJK User 1</cp:lastModifiedBy>
  <cp:revision>212</cp:revision>
  <cp:lastPrinted>2018-07-03T17:26:00Z</cp:lastPrinted>
  <dcterms:created xsi:type="dcterms:W3CDTF">2018-07-03T03:56:00Z</dcterms:created>
  <dcterms:modified xsi:type="dcterms:W3CDTF">2018-07-11T18:33:00Z</dcterms:modified>
</cp:coreProperties>
</file>